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57D" w:rsidRDefault="009D657D" w:rsidP="009D657D">
      <w:bookmarkStart w:id="0" w:name="Содержание"/>
      <w:bookmarkEnd w:id="0"/>
      <w:r>
        <w:t>СОДЕРЖАНИЕ</w:t>
      </w:r>
    </w:p>
    <w:p w:rsidR="009D657D" w:rsidRDefault="009D657D" w:rsidP="009D657D"/>
    <w:p w:rsidR="009D657D" w:rsidRDefault="009D657D" w:rsidP="009D657D">
      <w:r>
        <w:t xml:space="preserve"> </w:t>
      </w:r>
    </w:p>
    <w:p w:rsidR="009D657D" w:rsidRDefault="009D657D" w:rsidP="009D657D"/>
    <w:p w:rsidR="009D657D" w:rsidRDefault="009D657D" w:rsidP="009D657D">
      <w:r>
        <w:t xml:space="preserve"> </w:t>
      </w:r>
    </w:p>
    <w:p w:rsidR="009D657D" w:rsidRDefault="009D657D" w:rsidP="009D657D"/>
    <w:p w:rsidR="009D657D" w:rsidRDefault="00025097" w:rsidP="009D657D">
      <w:hyperlink w:anchor="ВВЕДЕНИЕ" w:history="1">
        <w:r w:rsidR="009D657D" w:rsidRPr="00590718">
          <w:rPr>
            <w:rStyle w:val="a7"/>
          </w:rPr>
          <w:t>ВВЕ</w:t>
        </w:r>
        <w:r w:rsidR="009D657D" w:rsidRPr="00590718">
          <w:rPr>
            <w:rStyle w:val="a7"/>
          </w:rPr>
          <w:t>Д</w:t>
        </w:r>
        <w:r w:rsidR="009D657D" w:rsidRPr="00590718">
          <w:rPr>
            <w:rStyle w:val="a7"/>
          </w:rPr>
          <w:t>ЕНИЕ</w:t>
        </w:r>
      </w:hyperlink>
    </w:p>
    <w:p w:rsidR="009D657D" w:rsidRDefault="00025097" w:rsidP="009D657D">
      <w:hyperlink w:anchor="основные" w:history="1">
        <w:r w:rsidR="009D657D" w:rsidRPr="004F7D82">
          <w:rPr>
            <w:rStyle w:val="a7"/>
          </w:rPr>
          <w:t>1.</w:t>
        </w:r>
        <w:r w:rsidR="00D73BFF" w:rsidRPr="004F7D82">
          <w:rPr>
            <w:rStyle w:val="a7"/>
          </w:rPr>
          <w:t xml:space="preserve"> ОСНОВНЫЕ ПРОБЛЕМЫ СЕМЕЙ Р</w:t>
        </w:r>
        <w:r w:rsidR="00D73BFF" w:rsidRPr="004F7D82">
          <w:rPr>
            <w:rStyle w:val="a7"/>
          </w:rPr>
          <w:t>О</w:t>
        </w:r>
        <w:r w:rsidR="00D73BFF" w:rsidRPr="004F7D82">
          <w:rPr>
            <w:rStyle w:val="a7"/>
          </w:rPr>
          <w:t>ССИИ</w:t>
        </w:r>
      </w:hyperlink>
      <w:r w:rsidR="00E3624C">
        <w:t>………………………………………………………………………..</w:t>
      </w:r>
      <w:r w:rsidR="00D73BFF" w:rsidRPr="00D73BFF">
        <w:t>……</w:t>
      </w:r>
      <w:r w:rsidR="00E3624C">
        <w:t>6</w:t>
      </w:r>
    </w:p>
    <w:p w:rsidR="009D657D" w:rsidRDefault="00025097" w:rsidP="009D657D">
      <w:hyperlink w:anchor="Семейные" w:history="1">
        <w:r w:rsidR="009D657D" w:rsidRPr="004F7D82">
          <w:rPr>
            <w:rStyle w:val="a7"/>
          </w:rPr>
          <w:t>1.2. СЕМЕЙН</w:t>
        </w:r>
        <w:r w:rsidR="009D657D" w:rsidRPr="004F7D82">
          <w:rPr>
            <w:rStyle w:val="a7"/>
          </w:rPr>
          <w:t>Ы</w:t>
        </w:r>
        <w:r w:rsidR="009D657D" w:rsidRPr="004F7D82">
          <w:rPr>
            <w:rStyle w:val="a7"/>
          </w:rPr>
          <w:t>Е ПРОБЛЕМЫ</w:t>
        </w:r>
      </w:hyperlink>
      <w:r w:rsidR="009D657D">
        <w:t xml:space="preserve"> </w:t>
      </w:r>
      <w:r w:rsidR="00D73BFF" w:rsidRPr="00D73BFF">
        <w:t>…………………</w:t>
      </w:r>
      <w:r w:rsidR="00E3624C">
        <w:t>…………………………………………………………………………………</w:t>
      </w:r>
      <w:r w:rsidR="00D73BFF" w:rsidRPr="00D73BFF">
        <w:t>.</w:t>
      </w:r>
      <w:r w:rsidR="00E3624C">
        <w:t>6</w:t>
      </w:r>
    </w:p>
    <w:p w:rsidR="009D657D" w:rsidRDefault="00025097" w:rsidP="009D657D">
      <w:hyperlink w:anchor="бедность" w:history="1">
        <w:r w:rsidR="009D657D" w:rsidRPr="004F7D82">
          <w:rPr>
            <w:rStyle w:val="a7"/>
          </w:rPr>
          <w:t>1.3. ПРОБЛЕМА БЕДНОСТИ В СЕМЬЕ</w:t>
        </w:r>
      </w:hyperlink>
      <w:r w:rsidR="009D657D">
        <w:t xml:space="preserve"> </w:t>
      </w:r>
      <w:r w:rsidR="00D73BFF" w:rsidRPr="00D73BFF">
        <w:t>……………………………………………………………………………………….</w:t>
      </w:r>
      <w:r w:rsidR="00E3624C">
        <w:t>6</w:t>
      </w:r>
    </w:p>
    <w:p w:rsidR="009D657D" w:rsidRDefault="00025097" w:rsidP="009D657D">
      <w:hyperlink w:anchor="Кризис" w:history="1">
        <w:r w:rsidR="009D657D" w:rsidRPr="004F7D82">
          <w:rPr>
            <w:rStyle w:val="a7"/>
          </w:rPr>
          <w:t>1.4. КРИЗИС ДУХОВНОСТИ В СЕМ</w:t>
        </w:r>
        <w:r w:rsidR="009D657D" w:rsidRPr="004F7D82">
          <w:rPr>
            <w:rStyle w:val="a7"/>
          </w:rPr>
          <w:t>Ь</w:t>
        </w:r>
        <w:r w:rsidR="009D657D" w:rsidRPr="004F7D82">
          <w:rPr>
            <w:rStyle w:val="a7"/>
          </w:rPr>
          <w:t>Е</w:t>
        </w:r>
      </w:hyperlink>
      <w:r w:rsidR="009D657D">
        <w:t xml:space="preserve"> </w:t>
      </w:r>
      <w:r w:rsidR="00D73BFF" w:rsidRPr="00D73BFF">
        <w:t>………………………………………………………………………………………..</w:t>
      </w:r>
      <w:r w:rsidR="00E3624C">
        <w:t>7</w:t>
      </w:r>
    </w:p>
    <w:p w:rsidR="009D657D" w:rsidRDefault="00025097" w:rsidP="009D657D">
      <w:hyperlink w:anchor="Проблемы_семей_группы_риска" w:history="1">
        <w:r w:rsidR="009D657D" w:rsidRPr="004F7D82">
          <w:rPr>
            <w:rStyle w:val="a7"/>
          </w:rPr>
          <w:t>2. ПРОБЛЕМЫ С</w:t>
        </w:r>
        <w:r w:rsidR="009D657D" w:rsidRPr="004F7D82">
          <w:rPr>
            <w:rStyle w:val="a7"/>
          </w:rPr>
          <w:t>Е</w:t>
        </w:r>
        <w:r w:rsidR="009D657D" w:rsidRPr="004F7D82">
          <w:rPr>
            <w:rStyle w:val="a7"/>
          </w:rPr>
          <w:t>МЕЙ ГРУППЫ РИСКА</w:t>
        </w:r>
      </w:hyperlink>
      <w:r w:rsidR="009D657D">
        <w:t xml:space="preserve"> </w:t>
      </w:r>
      <w:r w:rsidR="00D73BFF" w:rsidRPr="00D73BFF">
        <w:t>…………………………………………………………………………………….</w:t>
      </w:r>
      <w:r w:rsidR="009D657D">
        <w:t>1</w:t>
      </w:r>
      <w:r w:rsidR="00E3624C">
        <w:t>0</w:t>
      </w:r>
    </w:p>
    <w:p w:rsidR="009D657D" w:rsidRDefault="00025097" w:rsidP="009D657D">
      <w:hyperlink w:anchor="Разновозрастные_семьи" w:history="1">
        <w:r w:rsidR="009D657D" w:rsidRPr="004F7D82">
          <w:rPr>
            <w:rStyle w:val="a7"/>
          </w:rPr>
          <w:t>2.1. РАЗНОВОЗРАСТНЫЕ СЕМЬИ</w:t>
        </w:r>
      </w:hyperlink>
      <w:r w:rsidR="009D657D">
        <w:t xml:space="preserve"> </w:t>
      </w:r>
      <w:r w:rsidR="00D73BFF" w:rsidRPr="00D73BFF">
        <w:t>………………………………………………………………………………………………</w:t>
      </w:r>
      <w:r w:rsidR="00E3624C">
        <w:t>10</w:t>
      </w:r>
    </w:p>
    <w:p w:rsidR="009D657D" w:rsidRDefault="00025097" w:rsidP="009D657D">
      <w:hyperlink w:anchor="Неравный_брак" w:history="1">
        <w:r w:rsidR="009D657D" w:rsidRPr="004F7D82">
          <w:rPr>
            <w:rStyle w:val="a7"/>
          </w:rPr>
          <w:t>2.2. НЕРАВНЫ</w:t>
        </w:r>
        <w:r w:rsidR="009D657D" w:rsidRPr="004F7D82">
          <w:rPr>
            <w:rStyle w:val="a7"/>
          </w:rPr>
          <w:t>Й</w:t>
        </w:r>
        <w:r w:rsidR="009D657D" w:rsidRPr="004F7D82">
          <w:rPr>
            <w:rStyle w:val="a7"/>
          </w:rPr>
          <w:t xml:space="preserve"> БРАК</w:t>
        </w:r>
      </w:hyperlink>
      <w:r w:rsidR="009D657D">
        <w:t xml:space="preserve"> </w:t>
      </w:r>
      <w:r w:rsidR="00D73BFF" w:rsidRPr="00D73BFF">
        <w:t>………………………………………………………………………………………………………………..</w:t>
      </w:r>
      <w:r w:rsidR="009D657D">
        <w:t>1</w:t>
      </w:r>
      <w:r w:rsidR="00E3624C">
        <w:t>4</w:t>
      </w:r>
    </w:p>
    <w:p w:rsidR="009D657D" w:rsidRDefault="00025097" w:rsidP="009D657D">
      <w:hyperlink w:anchor="Насилие_в_семье_как_фактор_риска" w:history="1">
        <w:r w:rsidR="009D657D" w:rsidRPr="004F7D82">
          <w:rPr>
            <w:rStyle w:val="a7"/>
          </w:rPr>
          <w:t>2.3. НАСИЛИЕ В СЕМ</w:t>
        </w:r>
        <w:r w:rsidR="009D657D" w:rsidRPr="004F7D82">
          <w:rPr>
            <w:rStyle w:val="a7"/>
          </w:rPr>
          <w:t>Ь</w:t>
        </w:r>
        <w:r w:rsidR="009D657D" w:rsidRPr="004F7D82">
          <w:rPr>
            <w:rStyle w:val="a7"/>
          </w:rPr>
          <w:t>Е КАК ФАКТОР РИСКА</w:t>
        </w:r>
      </w:hyperlink>
      <w:r w:rsidR="009D657D">
        <w:t xml:space="preserve"> </w:t>
      </w:r>
      <w:r w:rsidR="00D73BFF" w:rsidRPr="00D73BFF">
        <w:t>……………………………………………………………………………</w:t>
      </w:r>
      <w:r w:rsidR="00B153BB">
        <w:t>17</w:t>
      </w:r>
    </w:p>
    <w:p w:rsidR="009D657D" w:rsidRDefault="00025097" w:rsidP="009D657D">
      <w:hyperlink w:anchor="Брак_по_асчету" w:history="1">
        <w:r w:rsidR="009D657D" w:rsidRPr="004F7D82">
          <w:rPr>
            <w:rStyle w:val="a7"/>
          </w:rPr>
          <w:t xml:space="preserve">2.4. БРАК ПО </w:t>
        </w:r>
        <w:r w:rsidR="009D657D" w:rsidRPr="004F7D82">
          <w:rPr>
            <w:rStyle w:val="a7"/>
          </w:rPr>
          <w:t>Р</w:t>
        </w:r>
        <w:r w:rsidR="009D657D" w:rsidRPr="004F7D82">
          <w:rPr>
            <w:rStyle w:val="a7"/>
          </w:rPr>
          <w:t>АСЧЕТУ</w:t>
        </w:r>
      </w:hyperlink>
      <w:r w:rsidR="009D657D">
        <w:t xml:space="preserve"> </w:t>
      </w:r>
      <w:r w:rsidR="00D73BFF" w:rsidRPr="00D73BFF">
        <w:t>………………………………………………………………………………………………………………</w:t>
      </w:r>
      <w:r w:rsidR="00B153BB">
        <w:t>19</w:t>
      </w:r>
    </w:p>
    <w:p w:rsidR="009D657D" w:rsidRDefault="00025097" w:rsidP="009D657D">
      <w:hyperlink w:anchor="Бедность_как_одна_основная_проблема_росс" w:history="1">
        <w:r w:rsidR="009D657D" w:rsidRPr="004F7D82">
          <w:rPr>
            <w:rStyle w:val="a7"/>
          </w:rPr>
          <w:t>2.5. БЕДНОСТЬ КАК ОДНА ОСНОВНАЯ ПРОБЛЕ</w:t>
        </w:r>
        <w:r w:rsidR="009D657D" w:rsidRPr="004F7D82">
          <w:rPr>
            <w:rStyle w:val="a7"/>
          </w:rPr>
          <w:t>М</w:t>
        </w:r>
        <w:r w:rsidR="009D657D" w:rsidRPr="004F7D82">
          <w:rPr>
            <w:rStyle w:val="a7"/>
          </w:rPr>
          <w:t>А РОССИЙСКОЙ СЕМЬИ</w:t>
        </w:r>
      </w:hyperlink>
      <w:r w:rsidR="009D657D">
        <w:t xml:space="preserve"> </w:t>
      </w:r>
      <w:r w:rsidR="00D73BFF" w:rsidRPr="00D73BFF">
        <w:t>………………………</w:t>
      </w:r>
      <w:r w:rsidR="00D73BFF">
        <w:t>……</w:t>
      </w:r>
      <w:r w:rsidR="00D73BFF" w:rsidRPr="00D73BFF">
        <w:t>.</w:t>
      </w:r>
      <w:r w:rsidR="00B153BB">
        <w:t>20</w:t>
      </w:r>
    </w:p>
    <w:p w:rsidR="009D657D" w:rsidRDefault="00025097" w:rsidP="009D657D">
      <w:hyperlink w:anchor="Заключение" w:history="1">
        <w:r w:rsidR="009D657D" w:rsidRPr="00FB7810">
          <w:rPr>
            <w:rStyle w:val="a7"/>
          </w:rPr>
          <w:t>ЗАКЛ</w:t>
        </w:r>
        <w:r w:rsidR="009D657D" w:rsidRPr="00FB7810">
          <w:rPr>
            <w:rStyle w:val="a7"/>
          </w:rPr>
          <w:t>Ю</w:t>
        </w:r>
        <w:r w:rsidR="009D657D" w:rsidRPr="00FB7810">
          <w:rPr>
            <w:rStyle w:val="a7"/>
          </w:rPr>
          <w:t>Ч</w:t>
        </w:r>
        <w:r w:rsidR="009D657D" w:rsidRPr="00FB7810">
          <w:rPr>
            <w:rStyle w:val="a7"/>
          </w:rPr>
          <w:t>ЕНИЕ</w:t>
        </w:r>
      </w:hyperlink>
      <w:r w:rsidR="009D657D">
        <w:t xml:space="preserve"> </w:t>
      </w:r>
      <w:r w:rsidR="00D73BFF" w:rsidRPr="00D73BFF">
        <w:t>………………………………………………………………………………………</w:t>
      </w:r>
      <w:r w:rsidR="00D73BFF" w:rsidRPr="00B359EB">
        <w:t>………………</w:t>
      </w:r>
      <w:r w:rsidR="00A253AF">
        <w:t>.</w:t>
      </w:r>
      <w:r w:rsidR="00D73BFF" w:rsidRPr="00B359EB">
        <w:t>…………………..</w:t>
      </w:r>
      <w:r w:rsidR="00B153BB">
        <w:t>2</w:t>
      </w:r>
      <w:r w:rsidR="009D657D">
        <w:t>3</w:t>
      </w:r>
    </w:p>
    <w:p w:rsidR="009D657D" w:rsidRDefault="00E226EF" w:rsidP="009D657D">
      <w:hyperlink w:anchor="Источники" w:history="1">
        <w:r w:rsidRPr="00E226EF">
          <w:rPr>
            <w:rStyle w:val="a7"/>
          </w:rPr>
          <w:t>ИСТО</w:t>
        </w:r>
        <w:r w:rsidRPr="00E226EF">
          <w:rPr>
            <w:rStyle w:val="a7"/>
          </w:rPr>
          <w:t>Ч</w:t>
        </w:r>
        <w:r w:rsidRPr="00E226EF">
          <w:rPr>
            <w:rStyle w:val="a7"/>
          </w:rPr>
          <w:t>НИКИ</w:t>
        </w:r>
      </w:hyperlink>
      <w:r>
        <w:t>.</w:t>
      </w:r>
      <w:r w:rsidR="00D73BFF" w:rsidRPr="00D73BFF">
        <w:t>………………………………………………………………………………………</w:t>
      </w:r>
      <w:r w:rsidR="00D73BFF" w:rsidRPr="00B359EB">
        <w:t>…………………</w:t>
      </w:r>
      <w:r w:rsidR="00A253AF">
        <w:t>.</w:t>
      </w:r>
      <w:r w:rsidR="00D73BFF" w:rsidRPr="00B359EB">
        <w:t>………………….</w:t>
      </w:r>
      <w:r w:rsidR="00B153BB">
        <w:t>2</w:t>
      </w:r>
      <w:r w:rsidR="009D657D">
        <w:t>4</w:t>
      </w:r>
    </w:p>
    <w:p w:rsidR="00A253AF" w:rsidRDefault="00025097" w:rsidP="009D657D">
      <w:hyperlink w:anchor="Практические_задания" w:history="1">
        <w:r w:rsidR="009067F5" w:rsidRPr="009067F5">
          <w:rPr>
            <w:rStyle w:val="a7"/>
          </w:rPr>
          <w:t>ПРАКТИ</w:t>
        </w:r>
        <w:r w:rsidR="009067F5" w:rsidRPr="009067F5">
          <w:rPr>
            <w:rStyle w:val="a7"/>
          </w:rPr>
          <w:t>Ч</w:t>
        </w:r>
        <w:r w:rsidR="009067F5" w:rsidRPr="009067F5">
          <w:rPr>
            <w:rStyle w:val="a7"/>
          </w:rPr>
          <w:t>ЕСКИЕ</w:t>
        </w:r>
        <w:r w:rsidR="00A253AF" w:rsidRPr="009067F5">
          <w:rPr>
            <w:rStyle w:val="a7"/>
          </w:rPr>
          <w:t xml:space="preserve"> ЗАДАНИЯ</w:t>
        </w:r>
      </w:hyperlink>
      <w:r w:rsidR="00A253AF">
        <w:t>……………………………………………………………………………………………………</w:t>
      </w:r>
      <w:r w:rsidR="009067F5">
        <w:t>.</w:t>
      </w:r>
      <w:r w:rsidR="00A253AF">
        <w:t>…..</w:t>
      </w:r>
      <w:r w:rsidR="00B153BB">
        <w:t>25</w:t>
      </w:r>
    </w:p>
    <w:p w:rsidR="009D657D" w:rsidRPr="009067F5" w:rsidRDefault="00025097" w:rsidP="009D657D">
      <w:hyperlink w:anchor="Задание_для_категориального_анализа" w:history="1">
        <w:r w:rsidR="009D657D" w:rsidRPr="009067F5">
          <w:rPr>
            <w:rStyle w:val="a7"/>
          </w:rPr>
          <w:t xml:space="preserve"> </w:t>
        </w:r>
        <w:r w:rsidR="009067F5" w:rsidRPr="009067F5">
          <w:rPr>
            <w:rStyle w:val="a7"/>
            <w:rFonts w:ascii="Calibri" w:eastAsia="Times New Roman" w:hAnsi="Calibri" w:cs="Times New Roman"/>
            <w:bCs/>
            <w:iCs/>
          </w:rPr>
          <w:t>ЗАДАНИЕ ДЛЯ КАТЕГОРИАЛЬНОГО АНАЛИЗА</w:t>
        </w:r>
      </w:hyperlink>
      <w:r w:rsidR="009067F5">
        <w:rPr>
          <w:rFonts w:ascii="Calibri" w:eastAsia="Times New Roman" w:hAnsi="Calibri" w:cs="Times New Roman"/>
          <w:bCs/>
          <w:iCs/>
        </w:rPr>
        <w:t>...........................................................................</w:t>
      </w:r>
      <w:r w:rsidR="00B153BB">
        <w:rPr>
          <w:rFonts w:ascii="Calibri" w:eastAsia="Times New Roman" w:hAnsi="Calibri" w:cs="Times New Roman"/>
          <w:bCs/>
          <w:iCs/>
        </w:rPr>
        <w:t>25</w:t>
      </w:r>
    </w:p>
    <w:p w:rsidR="009D657D" w:rsidRDefault="00025097" w:rsidP="009D657D">
      <w:hyperlink w:anchor="Проблемные_задания" w:history="1">
        <w:r w:rsidR="009067F5" w:rsidRPr="009067F5">
          <w:rPr>
            <w:rStyle w:val="a7"/>
          </w:rPr>
          <w:t>ПРОБЛЕМНЫЕ</w:t>
        </w:r>
        <w:r w:rsidR="009067F5" w:rsidRPr="009067F5">
          <w:rPr>
            <w:rStyle w:val="a7"/>
          </w:rPr>
          <w:t xml:space="preserve"> </w:t>
        </w:r>
        <w:r w:rsidR="009067F5" w:rsidRPr="009067F5">
          <w:rPr>
            <w:rStyle w:val="a7"/>
          </w:rPr>
          <w:t>З</w:t>
        </w:r>
        <w:r w:rsidR="009067F5" w:rsidRPr="009067F5">
          <w:rPr>
            <w:rStyle w:val="a7"/>
          </w:rPr>
          <w:t>АДАНИЯ</w:t>
        </w:r>
      </w:hyperlink>
      <w:r w:rsidR="009067F5">
        <w:t>…………………………………………………………………………………………………………..</w:t>
      </w:r>
      <w:r w:rsidR="00B153BB">
        <w:t>25</w:t>
      </w:r>
    </w:p>
    <w:p w:rsidR="000021BB" w:rsidRPr="000021BB" w:rsidRDefault="00025097" w:rsidP="000021BB">
      <w:pPr>
        <w:jc w:val="both"/>
        <w:rPr>
          <w:rFonts w:eastAsia="Times New Roman"/>
          <w:bCs/>
          <w:color w:val="000000"/>
          <w:spacing w:val="10"/>
        </w:rPr>
      </w:pPr>
      <w:hyperlink w:anchor="Логические_задания" w:history="1">
        <w:r w:rsidR="000021BB" w:rsidRPr="000021BB">
          <w:rPr>
            <w:rStyle w:val="a7"/>
            <w:rFonts w:eastAsia="Times New Roman"/>
            <w:bCs/>
            <w:spacing w:val="10"/>
          </w:rPr>
          <w:t>ЛОГИЧЕСКИЕ З</w:t>
        </w:r>
        <w:r w:rsidR="000021BB" w:rsidRPr="000021BB">
          <w:rPr>
            <w:rStyle w:val="a7"/>
            <w:rFonts w:eastAsia="Times New Roman"/>
            <w:bCs/>
            <w:spacing w:val="10"/>
          </w:rPr>
          <w:t>А</w:t>
        </w:r>
        <w:r w:rsidR="000021BB" w:rsidRPr="000021BB">
          <w:rPr>
            <w:rStyle w:val="a7"/>
            <w:rFonts w:eastAsia="Times New Roman"/>
            <w:bCs/>
            <w:spacing w:val="10"/>
          </w:rPr>
          <w:t>Д</w:t>
        </w:r>
        <w:r w:rsidR="000021BB" w:rsidRPr="000021BB">
          <w:rPr>
            <w:rStyle w:val="a7"/>
            <w:rFonts w:eastAsia="Times New Roman"/>
            <w:bCs/>
            <w:spacing w:val="10"/>
          </w:rPr>
          <w:t>АНИЯ</w:t>
        </w:r>
      </w:hyperlink>
      <w:r w:rsidR="000021BB">
        <w:rPr>
          <w:rFonts w:eastAsia="Times New Roman"/>
          <w:bCs/>
          <w:color w:val="000000"/>
          <w:spacing w:val="10"/>
        </w:rPr>
        <w:t>…………………………………………………………………..............................</w:t>
      </w:r>
      <w:r w:rsidR="00B153BB">
        <w:rPr>
          <w:rFonts w:eastAsia="Times New Roman"/>
          <w:bCs/>
          <w:color w:val="000000"/>
          <w:spacing w:val="10"/>
        </w:rPr>
        <w:t>26</w:t>
      </w:r>
    </w:p>
    <w:p w:rsidR="00D73BFF" w:rsidRPr="00D73BFF" w:rsidRDefault="00D73BFF" w:rsidP="009D657D"/>
    <w:p w:rsidR="00D73BFF" w:rsidRPr="00D73BFF" w:rsidRDefault="00D73BFF" w:rsidP="009D657D"/>
    <w:p w:rsidR="00D73BFF" w:rsidRPr="00D73BFF" w:rsidRDefault="00D73BFF" w:rsidP="009D657D"/>
    <w:p w:rsidR="00E226EF" w:rsidRDefault="00E226EF" w:rsidP="009D657D">
      <w:pPr>
        <w:rPr>
          <w:b/>
          <w:sz w:val="32"/>
          <w:szCs w:val="32"/>
          <w:u w:val="single"/>
        </w:rPr>
      </w:pPr>
      <w:bookmarkStart w:id="1" w:name="Введение"/>
      <w:bookmarkEnd w:id="1"/>
    </w:p>
    <w:p w:rsidR="00E226EF" w:rsidRDefault="00E226EF" w:rsidP="009D657D">
      <w:pPr>
        <w:rPr>
          <w:b/>
          <w:sz w:val="32"/>
          <w:szCs w:val="32"/>
          <w:u w:val="single"/>
        </w:rPr>
      </w:pPr>
    </w:p>
    <w:p w:rsidR="00E226EF" w:rsidRDefault="00E226EF" w:rsidP="009D657D">
      <w:pPr>
        <w:rPr>
          <w:b/>
          <w:sz w:val="32"/>
          <w:szCs w:val="32"/>
          <w:u w:val="single"/>
        </w:rPr>
      </w:pPr>
    </w:p>
    <w:p w:rsidR="009D657D" w:rsidRPr="00151D31" w:rsidRDefault="00025097" w:rsidP="009D657D">
      <w:pPr>
        <w:rPr>
          <w:b/>
          <w:sz w:val="32"/>
          <w:szCs w:val="32"/>
          <w:u w:val="single"/>
        </w:rPr>
      </w:pPr>
      <w:hyperlink w:anchor="Содержание" w:history="1">
        <w:r w:rsidR="009D657D" w:rsidRPr="00151D31">
          <w:rPr>
            <w:rStyle w:val="a7"/>
            <w:b/>
            <w:sz w:val="32"/>
            <w:szCs w:val="32"/>
          </w:rPr>
          <w:t>Введение</w:t>
        </w:r>
      </w:hyperlink>
    </w:p>
    <w:p w:rsidR="009D657D" w:rsidRPr="00151D31" w:rsidRDefault="009D657D" w:rsidP="00FA17D5">
      <w:pPr>
        <w:ind w:firstLine="567"/>
        <w:rPr>
          <w:sz w:val="28"/>
          <w:szCs w:val="28"/>
        </w:rPr>
      </w:pPr>
      <w:r w:rsidRPr="00151D31">
        <w:rPr>
          <w:sz w:val="28"/>
          <w:szCs w:val="28"/>
        </w:rPr>
        <w:t xml:space="preserve">Важнейшая социальная функция семьи - воспитание и развитие детей, социализация подрастающего поколения. Воспитательный потенциал семьи включает в себя не только ее возможности в сфере духовно-практической деятельности родителей, направленной на формирование у детей определенных качеств, но и те, которые закладывает семейная микросреда, образ жизни семьи в целом. </w:t>
      </w:r>
    </w:p>
    <w:p w:rsidR="009D657D" w:rsidRPr="00151D31" w:rsidRDefault="00FE4D91" w:rsidP="00FA17D5">
      <w:pPr>
        <w:ind w:firstLine="567"/>
        <w:rPr>
          <w:sz w:val="28"/>
          <w:szCs w:val="28"/>
        </w:rPr>
      </w:pPr>
      <w:r w:rsidRPr="00151D31">
        <w:rPr>
          <w:sz w:val="28"/>
          <w:szCs w:val="28"/>
        </w:rPr>
        <w:t xml:space="preserve">Воспитательный потенциал семьи и эффективность его реализации обусловлены многими социальными (политическими, экономическими, демографическими, психологическими) факторами объективного и субъективного характера. </w:t>
      </w:r>
      <w:r w:rsidR="009D657D" w:rsidRPr="00151D31">
        <w:rPr>
          <w:sz w:val="28"/>
          <w:szCs w:val="28"/>
        </w:rPr>
        <w:t xml:space="preserve">К ним относятся: </w:t>
      </w:r>
    </w:p>
    <w:p w:rsidR="009D657D" w:rsidRPr="00151D31" w:rsidRDefault="009D657D" w:rsidP="009D657D">
      <w:pPr>
        <w:rPr>
          <w:sz w:val="28"/>
          <w:szCs w:val="28"/>
        </w:rPr>
      </w:pPr>
      <w:r w:rsidRPr="00151D31">
        <w:rPr>
          <w:sz w:val="28"/>
          <w:szCs w:val="28"/>
        </w:rPr>
        <w:t xml:space="preserve">- факторы макросреды и те изменения, которые в ней происходят; </w:t>
      </w:r>
    </w:p>
    <w:p w:rsidR="009D657D" w:rsidRPr="00151D31" w:rsidRDefault="009D657D" w:rsidP="009D657D">
      <w:pPr>
        <w:rPr>
          <w:sz w:val="28"/>
          <w:szCs w:val="28"/>
        </w:rPr>
      </w:pPr>
      <w:r w:rsidRPr="00151D31">
        <w:rPr>
          <w:sz w:val="28"/>
          <w:szCs w:val="28"/>
        </w:rPr>
        <w:t xml:space="preserve">- структура семьи (нуклеарная или многопоколенная, полная или неполная, многодетная или малодетная); </w:t>
      </w:r>
    </w:p>
    <w:p w:rsidR="009D657D" w:rsidRPr="00151D31" w:rsidRDefault="009D657D" w:rsidP="009D657D">
      <w:pPr>
        <w:rPr>
          <w:sz w:val="28"/>
          <w:szCs w:val="28"/>
        </w:rPr>
      </w:pPr>
      <w:r w:rsidRPr="00151D31">
        <w:rPr>
          <w:sz w:val="28"/>
          <w:szCs w:val="28"/>
        </w:rPr>
        <w:t xml:space="preserve">- материальные условия ее жизнедеятельности (уровень доходов, жилищные условия, благоустроенность быта и др.); </w:t>
      </w:r>
    </w:p>
    <w:p w:rsidR="009D657D" w:rsidRPr="00151D31" w:rsidRDefault="009D657D" w:rsidP="009D657D">
      <w:pPr>
        <w:rPr>
          <w:sz w:val="28"/>
          <w:szCs w:val="28"/>
        </w:rPr>
      </w:pPr>
      <w:r w:rsidRPr="00151D31">
        <w:rPr>
          <w:sz w:val="28"/>
          <w:szCs w:val="28"/>
        </w:rPr>
        <w:t xml:space="preserve">- личностные характеристики родителей (социальный статус, уровень образования, общая и психолого-педагогическая культура, ориентации и установки на воспитание и образование детей); </w:t>
      </w:r>
    </w:p>
    <w:p w:rsidR="009D657D" w:rsidRPr="00151D31" w:rsidRDefault="009D657D" w:rsidP="009D657D">
      <w:pPr>
        <w:rPr>
          <w:sz w:val="28"/>
          <w:szCs w:val="28"/>
        </w:rPr>
      </w:pPr>
      <w:r w:rsidRPr="00151D31">
        <w:rPr>
          <w:sz w:val="28"/>
          <w:szCs w:val="28"/>
        </w:rPr>
        <w:t xml:space="preserve">- психологический климат в семье, система и характер взаимоотношений между ее членами, их совместная деятельность; </w:t>
      </w:r>
    </w:p>
    <w:p w:rsidR="009D657D" w:rsidRPr="00151D31" w:rsidRDefault="009D657D" w:rsidP="009D657D">
      <w:pPr>
        <w:rPr>
          <w:sz w:val="28"/>
          <w:szCs w:val="28"/>
        </w:rPr>
      </w:pPr>
      <w:r w:rsidRPr="00151D31">
        <w:rPr>
          <w:sz w:val="28"/>
          <w:szCs w:val="28"/>
        </w:rPr>
        <w:t xml:space="preserve">- помощь семье со стороны общества и государства в образовании и воспитании детей, социализации подрастающего поколения. </w:t>
      </w:r>
    </w:p>
    <w:p w:rsidR="009D657D" w:rsidRPr="00151D31" w:rsidRDefault="009D657D" w:rsidP="00FA17D5">
      <w:pPr>
        <w:ind w:firstLine="567"/>
        <w:rPr>
          <w:sz w:val="28"/>
          <w:szCs w:val="28"/>
        </w:rPr>
      </w:pPr>
      <w:r w:rsidRPr="00151D31">
        <w:rPr>
          <w:sz w:val="28"/>
          <w:szCs w:val="28"/>
        </w:rPr>
        <w:t xml:space="preserve">Сегодня налицо экономический кризис: промышленная продукция составляет менее половины уровня 1990 года, а сельскохозяйственная - менее двух третей. Нарушен трудовой уклад россиян, растет безработица на фоне постоянно задерживаемой заработной платы, активизировались миграционные процессы. Общегосударственной угрозой становятся голод и эпидемии. </w:t>
      </w:r>
    </w:p>
    <w:p w:rsidR="009D657D" w:rsidRPr="00151D31" w:rsidRDefault="009D657D" w:rsidP="00FA17D5">
      <w:pPr>
        <w:ind w:firstLine="567"/>
        <w:rPr>
          <w:sz w:val="28"/>
          <w:szCs w:val="28"/>
        </w:rPr>
      </w:pPr>
      <w:r w:rsidRPr="00151D31">
        <w:rPr>
          <w:sz w:val="28"/>
          <w:szCs w:val="28"/>
        </w:rPr>
        <w:t xml:space="preserve">Все эти катаклизмы сказываются на семьях россиян. Ежедневно в Российской Федерации регистрируются 1 534 развода и в результате без одного родителя остаются 1 288 детей, в дома ребенка передаются - 30, «отбираются» у нерадивых </w:t>
      </w:r>
      <w:r w:rsidRPr="00151D31">
        <w:rPr>
          <w:sz w:val="28"/>
          <w:szCs w:val="28"/>
        </w:rPr>
        <w:lastRenderedPageBreak/>
        <w:t xml:space="preserve">родителей - 32, убегают из дома - 237. Ежегодно (по данным МВД РФ) из дома убегают более 90 тысяч юных россиян по причине плохого обращения с ними родителей. Около тысячи детей в месяц исчезают бесследно. </w:t>
      </w:r>
    </w:p>
    <w:p w:rsidR="009D657D" w:rsidRPr="00151D31" w:rsidRDefault="009D657D" w:rsidP="00FA17D5">
      <w:pPr>
        <w:ind w:firstLine="567"/>
        <w:rPr>
          <w:sz w:val="28"/>
          <w:szCs w:val="28"/>
        </w:rPr>
      </w:pPr>
      <w:r w:rsidRPr="00151D31">
        <w:rPr>
          <w:sz w:val="28"/>
          <w:szCs w:val="28"/>
        </w:rPr>
        <w:t xml:space="preserve">Произошли резкая дифференциация доходов семей, их массовое обнищание. Многие семьи не сумели приспособиться к новым условиям, сформировать «защитные» механизмы. Низкая заработная плата и несвоевременная ее выдача, безработица снижают уровень эмоционально-психологического климата в семье. Углубляется дезорганизация жизни семей, разрушаются сложившиеся нравственно-этические нормы и традиции семейного уклада, основательно утрачены традиции народной педагогики. </w:t>
      </w:r>
    </w:p>
    <w:p w:rsidR="009D657D" w:rsidRPr="00151D31" w:rsidRDefault="009D657D" w:rsidP="00FA17D5">
      <w:pPr>
        <w:ind w:firstLine="567"/>
        <w:rPr>
          <w:sz w:val="28"/>
          <w:szCs w:val="28"/>
        </w:rPr>
      </w:pPr>
      <w:r w:rsidRPr="00151D31">
        <w:rPr>
          <w:sz w:val="28"/>
          <w:szCs w:val="28"/>
        </w:rPr>
        <w:t xml:space="preserve">Усилились конфликтность отношений между супругами, родителями и детьми, их депрессивное состояние как следствие правовой, моральной, экономической незащищенности. Многие семьи постоянно испытывают дефицит средств и времени для воспитания и развития детей. </w:t>
      </w:r>
    </w:p>
    <w:p w:rsidR="009D657D" w:rsidRPr="00151D31" w:rsidRDefault="009D657D" w:rsidP="00FA17D5">
      <w:pPr>
        <w:ind w:firstLine="567"/>
        <w:rPr>
          <w:sz w:val="28"/>
          <w:szCs w:val="28"/>
        </w:rPr>
      </w:pPr>
      <w:r w:rsidRPr="00151D31">
        <w:rPr>
          <w:sz w:val="28"/>
          <w:szCs w:val="28"/>
        </w:rPr>
        <w:t xml:space="preserve">Ухудшается психологический климат и в устойчивых семьях. Главная причина - отсутствие средств к нормальному существованию, угроза безработицы, неполноценное питание, рост цен на продукты питания, товары и услуги. </w:t>
      </w:r>
    </w:p>
    <w:p w:rsidR="009D657D" w:rsidRPr="00151D31" w:rsidRDefault="009D657D" w:rsidP="00FA17D5">
      <w:pPr>
        <w:ind w:firstLine="567"/>
        <w:rPr>
          <w:sz w:val="28"/>
          <w:szCs w:val="28"/>
        </w:rPr>
      </w:pPr>
      <w:r w:rsidRPr="00151D31">
        <w:rPr>
          <w:sz w:val="28"/>
          <w:szCs w:val="28"/>
        </w:rPr>
        <w:t xml:space="preserve">Резкое увеличение стрессовых ситуаций сказывается в первую очередь на детях. </w:t>
      </w:r>
    </w:p>
    <w:p w:rsidR="009D657D" w:rsidRPr="00151D31" w:rsidRDefault="009D657D" w:rsidP="00FA17D5">
      <w:pPr>
        <w:ind w:firstLine="567"/>
        <w:rPr>
          <w:sz w:val="28"/>
          <w:szCs w:val="28"/>
        </w:rPr>
      </w:pPr>
      <w:r w:rsidRPr="00151D31">
        <w:rPr>
          <w:sz w:val="28"/>
          <w:szCs w:val="28"/>
        </w:rPr>
        <w:t xml:space="preserve">Изменяется место женщины в семье, ее роль в воспитании подрастающего поколения. Среди преступников 15% составляют женщины; из года в год увеличивается число женщин с алкогольными психозами и хронических алкоголиков; растет число родителей, уклоняющихся от воспитания детей; все чаще оставляют в роддоме детей матери от 14 до 17 лет. </w:t>
      </w:r>
    </w:p>
    <w:p w:rsidR="009D657D" w:rsidRPr="00151D31" w:rsidRDefault="009D657D" w:rsidP="00FA17D5">
      <w:pPr>
        <w:ind w:firstLine="567"/>
        <w:rPr>
          <w:sz w:val="28"/>
          <w:szCs w:val="28"/>
        </w:rPr>
      </w:pPr>
      <w:r w:rsidRPr="00151D31">
        <w:rPr>
          <w:sz w:val="28"/>
          <w:szCs w:val="28"/>
        </w:rPr>
        <w:t xml:space="preserve">Растет число внебрачных, подкинутых, беспризорных, эксплуатируемых, развращаемых, истязаемых детей. </w:t>
      </w:r>
    </w:p>
    <w:p w:rsidR="009D657D" w:rsidRPr="00151D31" w:rsidRDefault="009D657D" w:rsidP="00FA17D5">
      <w:pPr>
        <w:ind w:firstLine="567"/>
        <w:rPr>
          <w:sz w:val="28"/>
          <w:szCs w:val="28"/>
        </w:rPr>
      </w:pPr>
      <w:r w:rsidRPr="00151D31">
        <w:rPr>
          <w:sz w:val="28"/>
          <w:szCs w:val="28"/>
        </w:rPr>
        <w:t xml:space="preserve">Распространение ценностей индивидуализма и гедонизма, бездумно насаждаемые худшие образцы зарубежной массовой культуры, продолжающаяся алкоголизация населения, межнациональные конфликты и терроризм создают множество новых препятствий для успешного функционирования семей. </w:t>
      </w:r>
    </w:p>
    <w:p w:rsidR="009D657D" w:rsidRPr="00151D31" w:rsidRDefault="009D657D" w:rsidP="00FA17D5">
      <w:pPr>
        <w:ind w:firstLine="567"/>
        <w:rPr>
          <w:sz w:val="28"/>
          <w:szCs w:val="28"/>
        </w:rPr>
      </w:pPr>
      <w:r w:rsidRPr="00151D31">
        <w:rPr>
          <w:sz w:val="28"/>
          <w:szCs w:val="28"/>
        </w:rPr>
        <w:lastRenderedPageBreak/>
        <w:t xml:space="preserve">Идет переориентация на иные, чем прежде, ценности; дети включаются в коммерцию, рыночные отношения, новые идеологические установки приводят к напряжению в отношениях отцов и детей. </w:t>
      </w:r>
    </w:p>
    <w:p w:rsidR="009D657D" w:rsidRPr="00151D31" w:rsidRDefault="009D657D" w:rsidP="00FA17D5">
      <w:pPr>
        <w:ind w:firstLine="567"/>
        <w:rPr>
          <w:sz w:val="28"/>
          <w:szCs w:val="28"/>
        </w:rPr>
      </w:pPr>
      <w:r w:rsidRPr="00151D31">
        <w:rPr>
          <w:sz w:val="28"/>
          <w:szCs w:val="28"/>
        </w:rPr>
        <w:t xml:space="preserve">Социологи констатируют, что семья сегодня находится в экстремальной ситуации, отмечая при этом: </w:t>
      </w:r>
    </w:p>
    <w:p w:rsidR="009D657D" w:rsidRPr="00151D31" w:rsidRDefault="009D657D" w:rsidP="009D657D">
      <w:pPr>
        <w:rPr>
          <w:sz w:val="28"/>
          <w:szCs w:val="28"/>
        </w:rPr>
      </w:pPr>
      <w:r w:rsidRPr="00151D31">
        <w:rPr>
          <w:sz w:val="28"/>
          <w:szCs w:val="28"/>
        </w:rPr>
        <w:t xml:space="preserve">·        резкое обнищание населения; </w:t>
      </w:r>
    </w:p>
    <w:p w:rsidR="009D657D" w:rsidRPr="00151D31" w:rsidRDefault="009D657D" w:rsidP="009D657D">
      <w:pPr>
        <w:rPr>
          <w:sz w:val="28"/>
          <w:szCs w:val="28"/>
        </w:rPr>
      </w:pPr>
      <w:r w:rsidRPr="00151D31">
        <w:rPr>
          <w:sz w:val="28"/>
          <w:szCs w:val="28"/>
        </w:rPr>
        <w:t xml:space="preserve">·        снижение доходов семьи за последние 3 года в 2-3 раза; </w:t>
      </w:r>
    </w:p>
    <w:p w:rsidR="009D657D" w:rsidRPr="00151D31" w:rsidRDefault="009D657D" w:rsidP="009D657D">
      <w:pPr>
        <w:rPr>
          <w:sz w:val="28"/>
          <w:szCs w:val="28"/>
        </w:rPr>
      </w:pPr>
      <w:r w:rsidRPr="00151D31">
        <w:rPr>
          <w:sz w:val="28"/>
          <w:szCs w:val="28"/>
        </w:rPr>
        <w:t xml:space="preserve">·        достижение 25-27 кратных величин поляризация доходов; </w:t>
      </w:r>
    </w:p>
    <w:p w:rsidR="009D657D" w:rsidRPr="00151D31" w:rsidRDefault="009D657D" w:rsidP="009D657D">
      <w:pPr>
        <w:rPr>
          <w:sz w:val="28"/>
          <w:szCs w:val="28"/>
        </w:rPr>
      </w:pPr>
      <w:r w:rsidRPr="00151D31">
        <w:rPr>
          <w:sz w:val="28"/>
          <w:szCs w:val="28"/>
        </w:rPr>
        <w:t xml:space="preserve">·        рост на 60% вырос подросткового суицида за последние 5 лет; </w:t>
      </w:r>
    </w:p>
    <w:p w:rsidR="009D657D" w:rsidRPr="00151D31" w:rsidRDefault="009D657D" w:rsidP="009D657D">
      <w:pPr>
        <w:rPr>
          <w:sz w:val="28"/>
          <w:szCs w:val="28"/>
        </w:rPr>
      </w:pPr>
      <w:r w:rsidRPr="00151D31">
        <w:rPr>
          <w:sz w:val="28"/>
          <w:szCs w:val="28"/>
        </w:rPr>
        <w:t xml:space="preserve">·        увеличение втрое числа семей безработных с несовершеннолетними детьми (из них около 10% - «материнские» семьи, более 10% - многодетные), т.е. каждая пятая семья находится в зоне повышенного риска; каждый шестой родитель в этих семьях не достиг 30-летнего возраста; </w:t>
      </w:r>
    </w:p>
    <w:p w:rsidR="009D657D" w:rsidRPr="00151D31" w:rsidRDefault="009D657D" w:rsidP="009D657D">
      <w:pPr>
        <w:rPr>
          <w:sz w:val="28"/>
          <w:szCs w:val="28"/>
        </w:rPr>
      </w:pPr>
      <w:r w:rsidRPr="00151D31">
        <w:rPr>
          <w:sz w:val="28"/>
          <w:szCs w:val="28"/>
        </w:rPr>
        <w:t>·        разделение родительства и семьи (супружества), выражаемое в широком распространении неполных семей и в увеличении числа супружеских пар, отказывающихс</w:t>
      </w:r>
      <w:r w:rsidR="00FE4D91" w:rsidRPr="00151D31">
        <w:rPr>
          <w:sz w:val="28"/>
          <w:szCs w:val="28"/>
        </w:rPr>
        <w:t>я иметь хотя бы одного ребенка (</w:t>
      </w:r>
      <w:r w:rsidRPr="00151D31">
        <w:rPr>
          <w:sz w:val="28"/>
          <w:szCs w:val="28"/>
        </w:rPr>
        <w:t xml:space="preserve"> По данным выборочного обследования молодых семей 2% вообще не хотят иметь детей; число таких пар продолжает возрастать. Специалисты- статистики определили, что при двухдетной семье (как среднем показателе по стране) уже через тридцать лет каждой нынешней тысяче жителей будет соответствовать 621 человек, спустя еще тридцать лет - 368, еще через такой же отрезок времени - 240. </w:t>
      </w:r>
      <w:r w:rsidR="00FE4D91" w:rsidRPr="00151D31">
        <w:rPr>
          <w:sz w:val="28"/>
          <w:szCs w:val="28"/>
        </w:rPr>
        <w:t xml:space="preserve">(Спустя три века от тысячи человек населения страны может остаться всего 8.); </w:t>
      </w:r>
    </w:p>
    <w:p w:rsidR="009D657D" w:rsidRPr="00151D31" w:rsidRDefault="009D657D" w:rsidP="009D657D">
      <w:pPr>
        <w:rPr>
          <w:sz w:val="28"/>
          <w:szCs w:val="28"/>
        </w:rPr>
      </w:pPr>
      <w:r w:rsidRPr="00151D31">
        <w:rPr>
          <w:sz w:val="28"/>
          <w:szCs w:val="28"/>
        </w:rPr>
        <w:t xml:space="preserve">·        разделение институтов брака и семьи, означающий тенденции к росту фактических браков с одной стороны и внебрачно рожденных детей с другой (в отдельных регионах России, особенно с преобладанием этнически нерусского населения, этот показатель превышает 40%); </w:t>
      </w:r>
    </w:p>
    <w:p w:rsidR="009D657D" w:rsidRPr="00151D31" w:rsidRDefault="009D657D" w:rsidP="009D657D">
      <w:pPr>
        <w:rPr>
          <w:sz w:val="28"/>
          <w:szCs w:val="28"/>
        </w:rPr>
      </w:pPr>
      <w:r w:rsidRPr="00151D31">
        <w:rPr>
          <w:sz w:val="28"/>
          <w:szCs w:val="28"/>
        </w:rPr>
        <w:t xml:space="preserve">·        высокий уровень «сверхсмертности» мужчин в возрастах старше 20 лет.                 </w:t>
      </w:r>
    </w:p>
    <w:p w:rsidR="009D657D" w:rsidRPr="00151D31" w:rsidRDefault="009D657D" w:rsidP="00FA17D5">
      <w:pPr>
        <w:ind w:firstLine="567"/>
        <w:rPr>
          <w:sz w:val="28"/>
          <w:szCs w:val="28"/>
        </w:rPr>
      </w:pPr>
      <w:r w:rsidRPr="00151D31">
        <w:rPr>
          <w:sz w:val="28"/>
          <w:szCs w:val="28"/>
        </w:rPr>
        <w:t xml:space="preserve">Из всего этого следует: </w:t>
      </w:r>
    </w:p>
    <w:p w:rsidR="009D657D" w:rsidRPr="00151D31" w:rsidRDefault="009D657D" w:rsidP="009D657D">
      <w:pPr>
        <w:rPr>
          <w:sz w:val="28"/>
          <w:szCs w:val="28"/>
        </w:rPr>
      </w:pPr>
      <w:r w:rsidRPr="00151D31">
        <w:rPr>
          <w:sz w:val="28"/>
          <w:szCs w:val="28"/>
        </w:rPr>
        <w:t xml:space="preserve">·        ощутимое падение жизненного уровня; </w:t>
      </w:r>
    </w:p>
    <w:p w:rsidR="009D657D" w:rsidRPr="00151D31" w:rsidRDefault="009D657D" w:rsidP="009D657D">
      <w:pPr>
        <w:rPr>
          <w:sz w:val="28"/>
          <w:szCs w:val="28"/>
        </w:rPr>
      </w:pPr>
      <w:r w:rsidRPr="00151D31">
        <w:rPr>
          <w:sz w:val="28"/>
          <w:szCs w:val="28"/>
        </w:rPr>
        <w:lastRenderedPageBreak/>
        <w:t xml:space="preserve">·        ухудшение социального тонуса и резкая конфликтность во внутрисемейных отношений; </w:t>
      </w:r>
    </w:p>
    <w:p w:rsidR="009D657D" w:rsidRPr="00151D31" w:rsidRDefault="009D657D" w:rsidP="009D657D">
      <w:pPr>
        <w:rPr>
          <w:sz w:val="28"/>
          <w:szCs w:val="28"/>
        </w:rPr>
      </w:pPr>
      <w:r w:rsidRPr="00151D31">
        <w:rPr>
          <w:sz w:val="28"/>
          <w:szCs w:val="28"/>
        </w:rPr>
        <w:t xml:space="preserve">·        затруднение реализации всех функций семьи; </w:t>
      </w:r>
    </w:p>
    <w:p w:rsidR="009D657D" w:rsidRPr="00151D31" w:rsidRDefault="009D657D" w:rsidP="009D657D">
      <w:pPr>
        <w:rPr>
          <w:sz w:val="28"/>
          <w:szCs w:val="28"/>
        </w:rPr>
      </w:pPr>
    </w:p>
    <w:p w:rsidR="009D657D" w:rsidRPr="00151D31" w:rsidRDefault="009D657D" w:rsidP="00FA17D5">
      <w:pPr>
        <w:ind w:firstLine="567"/>
        <w:rPr>
          <w:sz w:val="28"/>
          <w:szCs w:val="28"/>
        </w:rPr>
      </w:pPr>
      <w:r w:rsidRPr="00151D31">
        <w:rPr>
          <w:sz w:val="28"/>
          <w:szCs w:val="28"/>
        </w:rPr>
        <w:t xml:space="preserve"> Стратегия поведения большинства российских семей  - стремление к выживанию.  Все это обусловило резкое снижение воспитательного потенциала семьи, ее роли в социализации детей. Неблагополучие, бедность семей, высокий уровень занятости родителей, неблагоприятная психологическая атмосфера пагубно влияют на воспитание детей, их нравственное и физическое развитие. </w:t>
      </w:r>
    </w:p>
    <w:p w:rsidR="009D657D" w:rsidRPr="00151D31" w:rsidRDefault="009D657D" w:rsidP="00FA17D5">
      <w:pPr>
        <w:ind w:firstLine="567"/>
        <w:rPr>
          <w:sz w:val="28"/>
          <w:szCs w:val="28"/>
        </w:rPr>
      </w:pPr>
      <w:r w:rsidRPr="00151D31">
        <w:rPr>
          <w:sz w:val="28"/>
          <w:szCs w:val="28"/>
        </w:rPr>
        <w:t>В семьях создается негативный нравственно-психологический климат.</w:t>
      </w:r>
    </w:p>
    <w:p w:rsidR="009D657D" w:rsidRPr="00151D31" w:rsidRDefault="009D657D" w:rsidP="00FA17D5">
      <w:pPr>
        <w:ind w:firstLine="567"/>
        <w:rPr>
          <w:sz w:val="28"/>
          <w:szCs w:val="28"/>
        </w:rPr>
      </w:pPr>
      <w:r w:rsidRPr="00151D31">
        <w:rPr>
          <w:sz w:val="28"/>
          <w:szCs w:val="28"/>
        </w:rPr>
        <w:t xml:space="preserve">Преемственность опыта поколений прервана по большинству параметров. Современная молодежь меньше всего стремится быть на кого-либо похожей. </w:t>
      </w:r>
    </w:p>
    <w:p w:rsidR="009D657D" w:rsidRPr="00151D31" w:rsidRDefault="009D657D" w:rsidP="00FA17D5">
      <w:pPr>
        <w:ind w:firstLine="567"/>
        <w:rPr>
          <w:sz w:val="28"/>
          <w:szCs w:val="28"/>
        </w:rPr>
      </w:pPr>
      <w:r w:rsidRPr="00151D31">
        <w:rPr>
          <w:sz w:val="28"/>
          <w:szCs w:val="28"/>
        </w:rPr>
        <w:t xml:space="preserve"> Семья - это первичное лоно человеческой культуры, т.к. в ней в человека закладывается все то, что станет потом его сущностью, его способом действовать в этом мире. Не случайно немецкий богослов Толук сказал: «Мир управляется из детской». Мир не только строится  из детской, но и разрушается в ней, здесь прокладываются не только пути спасения, но и пути гибели. Поэтому семью называют «лабораторией» человеческих судеб, не только личных, но и народных, общественных, государственных. </w:t>
      </w:r>
    </w:p>
    <w:p w:rsidR="009D657D" w:rsidRPr="00151D31" w:rsidRDefault="009D657D" w:rsidP="00FA17D5">
      <w:pPr>
        <w:ind w:firstLine="567"/>
        <w:rPr>
          <w:sz w:val="28"/>
          <w:szCs w:val="28"/>
        </w:rPr>
      </w:pPr>
      <w:r w:rsidRPr="00151D31">
        <w:rPr>
          <w:sz w:val="28"/>
          <w:szCs w:val="28"/>
        </w:rPr>
        <w:t xml:space="preserve">Семья, - как говорил русский философ И.А. Ильин, - это первая форма человеческого духовного единения. И только через нее человек способен подняться к другим формам духовного единения - Родине и государству. </w:t>
      </w:r>
    </w:p>
    <w:p w:rsidR="009D657D" w:rsidRPr="00151D31" w:rsidRDefault="009D657D" w:rsidP="00FA17D5">
      <w:pPr>
        <w:ind w:firstLine="567"/>
        <w:rPr>
          <w:sz w:val="28"/>
          <w:szCs w:val="28"/>
        </w:rPr>
      </w:pPr>
      <w:r w:rsidRPr="00151D31">
        <w:rPr>
          <w:sz w:val="28"/>
          <w:szCs w:val="28"/>
        </w:rPr>
        <w:t xml:space="preserve">Главная цель любой семьи - формирование нового, более лучшего и более свободного поколения. </w:t>
      </w:r>
    </w:p>
    <w:p w:rsidR="009D657D" w:rsidRPr="00151D31" w:rsidRDefault="009D657D" w:rsidP="00FA17D5">
      <w:pPr>
        <w:ind w:firstLine="567"/>
        <w:rPr>
          <w:sz w:val="28"/>
          <w:szCs w:val="28"/>
        </w:rPr>
      </w:pPr>
      <w:r w:rsidRPr="00151D31">
        <w:rPr>
          <w:sz w:val="28"/>
          <w:szCs w:val="28"/>
        </w:rPr>
        <w:t xml:space="preserve">Выполнять эту задачу семья может тогда, когда она основана на духовных ценностях, на духовном единении, которое нужно понимать не как одинаковость характеров и темпераментов, а как однородность духовных оценок, общность жизненных целей и принципов родителей и детей. </w:t>
      </w:r>
    </w:p>
    <w:p w:rsidR="009D657D" w:rsidRPr="00151D31" w:rsidRDefault="00FE4D91" w:rsidP="00FA17D5">
      <w:pPr>
        <w:ind w:firstLine="567"/>
        <w:rPr>
          <w:sz w:val="28"/>
          <w:szCs w:val="28"/>
        </w:rPr>
      </w:pPr>
      <w:r w:rsidRPr="00151D31">
        <w:rPr>
          <w:sz w:val="28"/>
          <w:szCs w:val="28"/>
        </w:rPr>
        <w:t xml:space="preserve">Исходя из описанной выше констатации современного положения семьи </w:t>
      </w:r>
      <w:r w:rsidR="00171BD5">
        <w:rPr>
          <w:sz w:val="28"/>
          <w:szCs w:val="28"/>
        </w:rPr>
        <w:t>в России можно выделить</w:t>
      </w:r>
      <w:r w:rsidRPr="00151D31">
        <w:rPr>
          <w:sz w:val="28"/>
          <w:szCs w:val="28"/>
        </w:rPr>
        <w:t xml:space="preserve"> следующие предпосылки для вхождения семьи в группу риска (рискованную стадию):</w:t>
      </w:r>
    </w:p>
    <w:p w:rsidR="009D657D" w:rsidRPr="00151D31" w:rsidRDefault="009D657D" w:rsidP="009D657D">
      <w:pPr>
        <w:rPr>
          <w:sz w:val="28"/>
          <w:szCs w:val="28"/>
        </w:rPr>
      </w:pPr>
      <w:r w:rsidRPr="00151D31">
        <w:rPr>
          <w:sz w:val="28"/>
          <w:szCs w:val="28"/>
        </w:rPr>
        <w:lastRenderedPageBreak/>
        <w:t>·        Низкие доходы членов семьи (бедность);</w:t>
      </w:r>
    </w:p>
    <w:p w:rsidR="009D657D" w:rsidRPr="00151D31" w:rsidRDefault="009D657D" w:rsidP="009D657D">
      <w:pPr>
        <w:rPr>
          <w:sz w:val="28"/>
          <w:szCs w:val="28"/>
        </w:rPr>
      </w:pPr>
      <w:r w:rsidRPr="00151D31">
        <w:rPr>
          <w:sz w:val="28"/>
          <w:szCs w:val="28"/>
        </w:rPr>
        <w:t>·        Разновозрастные браки;</w:t>
      </w:r>
    </w:p>
    <w:p w:rsidR="009D657D" w:rsidRPr="00151D31" w:rsidRDefault="009D657D" w:rsidP="009D657D">
      <w:pPr>
        <w:rPr>
          <w:sz w:val="28"/>
          <w:szCs w:val="28"/>
        </w:rPr>
      </w:pPr>
      <w:r w:rsidRPr="00151D31">
        <w:rPr>
          <w:sz w:val="28"/>
          <w:szCs w:val="28"/>
        </w:rPr>
        <w:t>·        Брак по расчету;</w:t>
      </w:r>
    </w:p>
    <w:p w:rsidR="009D657D" w:rsidRPr="00151D31" w:rsidRDefault="009D657D" w:rsidP="009D657D">
      <w:pPr>
        <w:rPr>
          <w:sz w:val="28"/>
          <w:szCs w:val="28"/>
        </w:rPr>
      </w:pPr>
      <w:r w:rsidRPr="00151D31">
        <w:rPr>
          <w:sz w:val="28"/>
          <w:szCs w:val="28"/>
        </w:rPr>
        <w:t>·        Насилие в семье.</w:t>
      </w:r>
    </w:p>
    <w:bookmarkStart w:id="2" w:name="основные"/>
    <w:bookmarkEnd w:id="2"/>
    <w:p w:rsidR="009D657D" w:rsidRPr="00151D31" w:rsidRDefault="00025097" w:rsidP="009D657D">
      <w:pPr>
        <w:rPr>
          <w:sz w:val="32"/>
          <w:szCs w:val="32"/>
        </w:rPr>
      </w:pPr>
      <w:r w:rsidRPr="00151D31">
        <w:rPr>
          <w:b/>
          <w:sz w:val="32"/>
          <w:szCs w:val="32"/>
        </w:rPr>
        <w:fldChar w:fldCharType="begin"/>
      </w:r>
      <w:r w:rsidR="00FB7810" w:rsidRPr="00151D31">
        <w:rPr>
          <w:b/>
          <w:sz w:val="32"/>
          <w:szCs w:val="32"/>
        </w:rPr>
        <w:instrText xml:space="preserve"> HYPERLINK  \l "Содержание" </w:instrText>
      </w:r>
      <w:r w:rsidRPr="00151D31">
        <w:rPr>
          <w:b/>
          <w:sz w:val="32"/>
          <w:szCs w:val="32"/>
        </w:rPr>
        <w:fldChar w:fldCharType="separate"/>
      </w:r>
      <w:r w:rsidR="009D657D" w:rsidRPr="00151D31">
        <w:rPr>
          <w:rStyle w:val="a7"/>
          <w:b/>
          <w:sz w:val="32"/>
          <w:szCs w:val="32"/>
        </w:rPr>
        <w:t>1.</w:t>
      </w:r>
      <w:r w:rsidR="009D657D" w:rsidRPr="00151D31">
        <w:rPr>
          <w:rStyle w:val="a7"/>
          <w:sz w:val="32"/>
          <w:szCs w:val="32"/>
        </w:rPr>
        <w:t xml:space="preserve"> </w:t>
      </w:r>
      <w:r w:rsidR="009D657D" w:rsidRPr="00151D31">
        <w:rPr>
          <w:rStyle w:val="a7"/>
          <w:b/>
          <w:sz w:val="32"/>
          <w:szCs w:val="32"/>
        </w:rPr>
        <w:t>Осно</w:t>
      </w:r>
      <w:r w:rsidR="009D657D" w:rsidRPr="00151D31">
        <w:rPr>
          <w:rStyle w:val="a7"/>
          <w:b/>
          <w:sz w:val="32"/>
          <w:szCs w:val="32"/>
        </w:rPr>
        <w:t>в</w:t>
      </w:r>
      <w:r w:rsidR="009D657D" w:rsidRPr="00151D31">
        <w:rPr>
          <w:rStyle w:val="a7"/>
          <w:b/>
          <w:sz w:val="32"/>
          <w:szCs w:val="32"/>
        </w:rPr>
        <w:t>ные проблемы семей России</w:t>
      </w:r>
      <w:r w:rsidRPr="00151D31">
        <w:rPr>
          <w:b/>
          <w:sz w:val="32"/>
          <w:szCs w:val="32"/>
        </w:rPr>
        <w:fldChar w:fldCharType="end"/>
      </w:r>
    </w:p>
    <w:p w:rsidR="009D657D" w:rsidRPr="00151D31" w:rsidRDefault="00025097" w:rsidP="009D657D">
      <w:pPr>
        <w:rPr>
          <w:b/>
          <w:sz w:val="32"/>
          <w:szCs w:val="32"/>
          <w:u w:val="single"/>
        </w:rPr>
      </w:pPr>
      <w:hyperlink w:anchor="Содержание" w:history="1">
        <w:r w:rsidR="00171BD5">
          <w:rPr>
            <w:rStyle w:val="a7"/>
            <w:b/>
            <w:sz w:val="32"/>
            <w:szCs w:val="32"/>
          </w:rPr>
          <w:t>1.</w:t>
        </w:r>
        <w:r w:rsidR="00171BD5">
          <w:rPr>
            <w:rStyle w:val="a7"/>
            <w:b/>
            <w:sz w:val="32"/>
            <w:szCs w:val="32"/>
            <w:lang w:val="en-US"/>
          </w:rPr>
          <w:t>1</w:t>
        </w:r>
        <w:r w:rsidR="009D657D" w:rsidRPr="00151D31">
          <w:rPr>
            <w:rStyle w:val="a7"/>
            <w:b/>
            <w:sz w:val="32"/>
            <w:szCs w:val="32"/>
          </w:rPr>
          <w:t xml:space="preserve">. </w:t>
        </w:r>
        <w:bookmarkStart w:id="3" w:name="Семейные"/>
        <w:r w:rsidR="009D657D" w:rsidRPr="00151D31">
          <w:rPr>
            <w:rStyle w:val="a7"/>
            <w:b/>
            <w:sz w:val="32"/>
            <w:szCs w:val="32"/>
          </w:rPr>
          <w:t>Се</w:t>
        </w:r>
        <w:r w:rsidR="009D657D" w:rsidRPr="00151D31">
          <w:rPr>
            <w:rStyle w:val="a7"/>
            <w:b/>
            <w:sz w:val="32"/>
            <w:szCs w:val="32"/>
          </w:rPr>
          <w:t>м</w:t>
        </w:r>
        <w:r w:rsidR="009D657D" w:rsidRPr="00151D31">
          <w:rPr>
            <w:rStyle w:val="a7"/>
            <w:b/>
            <w:sz w:val="32"/>
            <w:szCs w:val="32"/>
          </w:rPr>
          <w:t>ейные проблемы</w:t>
        </w:r>
        <w:bookmarkEnd w:id="3"/>
      </w:hyperlink>
    </w:p>
    <w:p w:rsidR="009D657D" w:rsidRPr="00151D31" w:rsidRDefault="009D657D" w:rsidP="00FA17D5">
      <w:pPr>
        <w:ind w:firstLine="567"/>
        <w:rPr>
          <w:sz w:val="28"/>
          <w:szCs w:val="28"/>
        </w:rPr>
      </w:pPr>
      <w:r w:rsidRPr="00151D31">
        <w:rPr>
          <w:sz w:val="28"/>
          <w:szCs w:val="28"/>
        </w:rPr>
        <w:t xml:space="preserve">«Жизненные сценарии» нетипичных семей похожи. Если ребенок появляется на свет с серьезными отклонениями в развитии или заболеваниями. Динамика ухудшения здоровья детей опережает «взрослую» по таким позициям, как новообразования, сахарный диабет, болезни органов кровообращения, мочеполовой и костно-мышечной системы), мать прекращает работать и целиком посвящает себя ему. Дорогие лекарства, визиты к врачу, специфическая техника, одежда, питание - все это стоит немалых денег, тем </w:t>
      </w:r>
      <w:r w:rsidR="00FE4D91" w:rsidRPr="00151D31">
        <w:rPr>
          <w:sz w:val="28"/>
          <w:szCs w:val="28"/>
        </w:rPr>
        <w:t>более,</w:t>
      </w:r>
      <w:r w:rsidRPr="00151D31">
        <w:rPr>
          <w:sz w:val="28"/>
          <w:szCs w:val="28"/>
        </w:rPr>
        <w:t xml:space="preserve"> если есть и другие дети, а вся семья существует на заработок отца. В неполных семьях, после развода или смерти супруга, второй (чаще мать) вынужден «тащить» на себе весь дом, «поднимать» свое дитя, заменять ему обоих родителей. В многодетных семьях также кто-либо из родителей жертвует своей работой во имя детей. </w:t>
      </w:r>
    </w:p>
    <w:p w:rsidR="009D657D" w:rsidRPr="00151D31" w:rsidRDefault="009D657D" w:rsidP="00FA17D5">
      <w:pPr>
        <w:ind w:firstLine="567"/>
        <w:rPr>
          <w:sz w:val="28"/>
          <w:szCs w:val="28"/>
        </w:rPr>
      </w:pPr>
      <w:r w:rsidRPr="00151D31">
        <w:rPr>
          <w:sz w:val="28"/>
          <w:szCs w:val="28"/>
        </w:rPr>
        <w:t xml:space="preserve">Конечно, все эти «сценарии» стары, как мир. Следует только сделать поправку на российские мизерные зарплаты, постоянный рост цен на товары и услуги и отсутствие сбережений. Да и рассмотренные ситуации обычно “наслаиваются” одна на другую: с рождением очередного ребенка или инвалида мужчины покидают семьи, из-за финансовой необеспеченности родители в больших семьях не имеют возможности должным образом лечить своих детей и т.д. Беда никогда не приходит одна. Таким </w:t>
      </w:r>
      <w:r w:rsidR="00FE4D91" w:rsidRPr="00151D31">
        <w:rPr>
          <w:sz w:val="28"/>
          <w:szCs w:val="28"/>
        </w:rPr>
        <w:t>образом,</w:t>
      </w:r>
      <w:r w:rsidRPr="00151D31">
        <w:rPr>
          <w:sz w:val="28"/>
          <w:szCs w:val="28"/>
        </w:rPr>
        <w:t xml:space="preserve"> можно констатировать, что бедность является основной проблемой российской семьи с детьми. </w:t>
      </w:r>
    </w:p>
    <w:p w:rsidR="00FA17D5" w:rsidRPr="00151D31" w:rsidRDefault="00FA17D5" w:rsidP="009D657D">
      <w:pPr>
        <w:rPr>
          <w:sz w:val="28"/>
          <w:szCs w:val="28"/>
        </w:rPr>
      </w:pPr>
    </w:p>
    <w:p w:rsidR="009D657D" w:rsidRPr="00151D31" w:rsidRDefault="00025097" w:rsidP="009D657D">
      <w:pPr>
        <w:rPr>
          <w:b/>
          <w:sz w:val="32"/>
          <w:szCs w:val="32"/>
          <w:u w:val="single"/>
        </w:rPr>
      </w:pPr>
      <w:hyperlink w:anchor="Содержание" w:history="1">
        <w:r w:rsidR="00171BD5">
          <w:rPr>
            <w:rStyle w:val="a7"/>
            <w:b/>
            <w:sz w:val="32"/>
            <w:szCs w:val="32"/>
          </w:rPr>
          <w:t>1.</w:t>
        </w:r>
        <w:r w:rsidR="00171BD5">
          <w:rPr>
            <w:rStyle w:val="a7"/>
            <w:b/>
            <w:sz w:val="32"/>
            <w:szCs w:val="32"/>
            <w:lang w:val="en-US"/>
          </w:rPr>
          <w:t>2</w:t>
        </w:r>
        <w:r w:rsidR="009D657D" w:rsidRPr="00151D31">
          <w:rPr>
            <w:rStyle w:val="a7"/>
            <w:b/>
            <w:sz w:val="32"/>
            <w:szCs w:val="32"/>
          </w:rPr>
          <w:t xml:space="preserve">. </w:t>
        </w:r>
        <w:bookmarkStart w:id="4" w:name="бедность"/>
        <w:r w:rsidR="009D657D" w:rsidRPr="00151D31">
          <w:rPr>
            <w:rStyle w:val="a7"/>
            <w:b/>
            <w:sz w:val="32"/>
            <w:szCs w:val="32"/>
          </w:rPr>
          <w:t>Проблема бедн</w:t>
        </w:r>
        <w:r w:rsidR="009D657D" w:rsidRPr="00151D31">
          <w:rPr>
            <w:rStyle w:val="a7"/>
            <w:b/>
            <w:sz w:val="32"/>
            <w:szCs w:val="32"/>
          </w:rPr>
          <w:t>о</w:t>
        </w:r>
        <w:r w:rsidR="009D657D" w:rsidRPr="00151D31">
          <w:rPr>
            <w:rStyle w:val="a7"/>
            <w:b/>
            <w:sz w:val="32"/>
            <w:szCs w:val="32"/>
          </w:rPr>
          <w:t>сти в семье</w:t>
        </w:r>
        <w:bookmarkEnd w:id="4"/>
      </w:hyperlink>
      <w:r w:rsidR="009D657D" w:rsidRPr="00151D31">
        <w:rPr>
          <w:sz w:val="32"/>
          <w:szCs w:val="32"/>
        </w:rPr>
        <w:t xml:space="preserve"> </w:t>
      </w:r>
    </w:p>
    <w:p w:rsidR="009D657D" w:rsidRPr="00151D31" w:rsidRDefault="009D657D" w:rsidP="005B6054">
      <w:pPr>
        <w:ind w:firstLine="567"/>
        <w:rPr>
          <w:sz w:val="28"/>
          <w:szCs w:val="28"/>
        </w:rPr>
      </w:pPr>
      <w:r w:rsidRPr="00151D31">
        <w:rPr>
          <w:sz w:val="28"/>
          <w:szCs w:val="28"/>
        </w:rPr>
        <w:t xml:space="preserve">Многие российские семьи в нынешней экономической ситуации фактически «повенчаны» с бедностью. Проблемы одни: скудость бюджета, как правило, один источник регулярных доходов (зарплата работающего члена семьи), потребность детей в повышенном внимании со стороны родителей. Материальное </w:t>
      </w:r>
      <w:r w:rsidRPr="00151D31">
        <w:rPr>
          <w:sz w:val="28"/>
          <w:szCs w:val="28"/>
        </w:rPr>
        <w:lastRenderedPageBreak/>
        <w:t xml:space="preserve">обеспечение остается одной из причин семейной напряженности на протяжении многих лет. За годы реформ кривая благосостояния домохозяйств с детьми опускается все ниже и все ближе к отметке «нищета». С точки зрения специалистов, между наличием детей в семье и бедностью существует прямая связь, поскольку дети, как правило, являются иждивенцами. При </w:t>
      </w:r>
      <w:r w:rsidR="00FE4D91" w:rsidRPr="00151D31">
        <w:rPr>
          <w:sz w:val="28"/>
          <w:szCs w:val="28"/>
        </w:rPr>
        <w:t>этом,</w:t>
      </w:r>
      <w:r w:rsidRPr="00151D31">
        <w:rPr>
          <w:sz w:val="28"/>
          <w:szCs w:val="28"/>
        </w:rPr>
        <w:t xml:space="preserve"> чем меньше сами дети и чем больше их в семье, тем выше вероятность бедности домохозяйства.</w:t>
      </w:r>
    </w:p>
    <w:p w:rsidR="009D657D" w:rsidRPr="00151D31" w:rsidRDefault="009D657D" w:rsidP="005B6054">
      <w:pPr>
        <w:ind w:firstLine="567"/>
        <w:rPr>
          <w:sz w:val="28"/>
          <w:szCs w:val="28"/>
        </w:rPr>
      </w:pPr>
      <w:r w:rsidRPr="00151D31">
        <w:rPr>
          <w:sz w:val="28"/>
          <w:szCs w:val="28"/>
        </w:rPr>
        <w:t xml:space="preserve">Данные Управления уровня жизни Госкомстата свидетельствуют, что если в 1995 году 44 процента семей с одним ребенком не имели среднедушевых доходов, превышающих прожиточный минимум, то в 2000 году этот показатель составил уже 34 процента. Для двухдетных это были соответственно 61 и 50 процентов, трехдетных - 83 и 69 процентов. Среди домашних хозяйств с четырьмя и более детьми около 90 процентов “минимума” не имеют. </w:t>
      </w:r>
    </w:p>
    <w:p w:rsidR="00F466F7" w:rsidRPr="00151D31" w:rsidRDefault="00F466F7" w:rsidP="009D657D">
      <w:pPr>
        <w:rPr>
          <w:b/>
          <w:sz w:val="28"/>
          <w:szCs w:val="28"/>
          <w:u w:val="single"/>
        </w:rPr>
      </w:pPr>
      <w:bookmarkStart w:id="5" w:name="Кризис"/>
      <w:bookmarkEnd w:id="5"/>
    </w:p>
    <w:p w:rsidR="009D657D" w:rsidRPr="00151D31" w:rsidRDefault="00025097" w:rsidP="009D657D">
      <w:pPr>
        <w:rPr>
          <w:b/>
          <w:sz w:val="32"/>
          <w:szCs w:val="32"/>
          <w:u w:val="single"/>
        </w:rPr>
      </w:pPr>
      <w:hyperlink w:anchor="Содержание" w:history="1">
        <w:r w:rsidR="009D657D" w:rsidRPr="00151D31">
          <w:rPr>
            <w:rStyle w:val="a7"/>
            <w:b/>
            <w:sz w:val="32"/>
            <w:szCs w:val="32"/>
          </w:rPr>
          <w:t>1.4. Кризис дух</w:t>
        </w:r>
        <w:r w:rsidR="009D657D" w:rsidRPr="00151D31">
          <w:rPr>
            <w:rStyle w:val="a7"/>
            <w:b/>
            <w:sz w:val="32"/>
            <w:szCs w:val="32"/>
          </w:rPr>
          <w:t>о</w:t>
        </w:r>
        <w:r w:rsidR="009D657D" w:rsidRPr="00151D31">
          <w:rPr>
            <w:rStyle w:val="a7"/>
            <w:b/>
            <w:sz w:val="32"/>
            <w:szCs w:val="32"/>
          </w:rPr>
          <w:t>вности в семье</w:t>
        </w:r>
      </w:hyperlink>
      <w:r w:rsidR="009D657D" w:rsidRPr="00151D31">
        <w:rPr>
          <w:sz w:val="32"/>
          <w:szCs w:val="32"/>
        </w:rPr>
        <w:t xml:space="preserve"> </w:t>
      </w:r>
    </w:p>
    <w:p w:rsidR="009D657D" w:rsidRPr="00151D31" w:rsidRDefault="009D657D" w:rsidP="00F466F7">
      <w:pPr>
        <w:ind w:firstLine="567"/>
        <w:rPr>
          <w:sz w:val="28"/>
          <w:szCs w:val="28"/>
        </w:rPr>
      </w:pPr>
      <w:r w:rsidRPr="00151D31">
        <w:rPr>
          <w:sz w:val="28"/>
          <w:szCs w:val="28"/>
        </w:rPr>
        <w:t>Одними материальными затруднениями, сколь бы то ни было острыми, кризис российской семьи не исчерпывается. Социальная инфраструктура семей тяжелая. В этой ситуации помогут выжить не столько финансовые вливания - их ожидать придется еще долго, сколько духовная составляющая. В обществе, где часты проявления агрессивности, ненависти, злобы, вражды и т. д., единственным, пожалуй, источником доброты, любви, человеколюбия, внимания, уважения, является среда семейных микрогрупп. Семья, дружеское окружение, единомышленники, коллеги - вот те источники, которые могут продуцировать добрые чувства, пробуждать их.</w:t>
      </w:r>
    </w:p>
    <w:p w:rsidR="009D657D" w:rsidRPr="00151D31" w:rsidRDefault="009D657D" w:rsidP="00F466F7">
      <w:pPr>
        <w:ind w:firstLine="567"/>
      </w:pPr>
      <w:r w:rsidRPr="00151D31">
        <w:rPr>
          <w:sz w:val="28"/>
          <w:szCs w:val="28"/>
        </w:rPr>
        <w:t>Психологи выделяют несколько симптомов «болезни» сегодняшней российской семьи: невротизм детей, одиночество, неумение общаться, разобщенность. И самое страшное, по мнению психологов - отсутствие понимания между детьми, родителями и стариками. Внутренние коллизии оказывают на семью очень тяжелое воздействие, иногда подталкивая ее к распаду. Ведь кроме необходимости пересиливать «внешние обстоятельства», мириться с тем, что твоя семья «нетипичная», кроме отказа родителей и детей от многих удовольствий и пр., такая семья испытывает на себе воздействие и ряда других факторов, многие из которых могут быть источниками стрессовых ситуаций. Рассмотрим их на примере трех видов проблемных семей.</w:t>
      </w:r>
    </w:p>
    <w:p w:rsidR="009D657D" w:rsidRPr="00151D31" w:rsidRDefault="009D657D" w:rsidP="009D657D">
      <w:pPr>
        <w:rPr>
          <w:b/>
          <w:sz w:val="32"/>
          <w:szCs w:val="32"/>
          <w:u w:val="single"/>
        </w:rPr>
      </w:pPr>
      <w:r w:rsidRPr="00151D31">
        <w:rPr>
          <w:b/>
          <w:sz w:val="32"/>
          <w:szCs w:val="32"/>
          <w:u w:val="single"/>
        </w:rPr>
        <w:lastRenderedPageBreak/>
        <w:t>Семьи с детьми-инвалидами</w:t>
      </w:r>
    </w:p>
    <w:p w:rsidR="009D657D" w:rsidRPr="00151D31" w:rsidRDefault="009D657D" w:rsidP="00F466F7">
      <w:pPr>
        <w:ind w:firstLine="567"/>
        <w:rPr>
          <w:sz w:val="28"/>
          <w:szCs w:val="28"/>
        </w:rPr>
      </w:pPr>
      <w:r w:rsidRPr="00151D31">
        <w:rPr>
          <w:sz w:val="28"/>
          <w:szCs w:val="28"/>
        </w:rPr>
        <w:t>Дети-инвалиды - традиционно одна из наиболее уязвимых категорий россиян. В 2001 году в России насчитывалось 564 тыс. детей-инвалидов возрасте до 16 лет, получающих социальные пособия. В 90-х годах это число увеличивалось в среднем на 50 тыс. человек ежегодно. Ведущими причинами инвалидности детей и подростков остаются нервно-психические заболевания, и воспитание таких детей в домашних условиях - трудное испытание для всех членов семьи. И дело не только в деньгах. Неприспособленность городской инфраструктуры к передвижению инвалидов в сочетании с повышенной потребностью в лечении и врачебном наблюдении - тоже лишь технические проблемы жизни детей-инвалидов, которые меркнут перед психологическими. Гарантированное им образование - зачастую фикция, так как ребенок-инвалид нуждается в индивидуальном и более интенсивном обучении, постоянной работе со специалистом-психологом. Чтобы получить признание общества, инвалиду предстоит проделать значительную работу по самоутверждению. Чтобы приобрести друзей - еще большую: даже если сверстники не будут злословить, то уж точно станут сторониться «нетипичного» ребенка.</w:t>
      </w:r>
    </w:p>
    <w:p w:rsidR="009D657D" w:rsidRPr="00151D31" w:rsidRDefault="009D657D" w:rsidP="00F466F7">
      <w:pPr>
        <w:ind w:firstLine="567"/>
        <w:rPr>
          <w:sz w:val="28"/>
          <w:szCs w:val="28"/>
        </w:rPr>
      </w:pPr>
      <w:r w:rsidRPr="00151D31">
        <w:rPr>
          <w:sz w:val="28"/>
          <w:szCs w:val="28"/>
        </w:rPr>
        <w:t>Одиночество, чувство брошенности преследует и родителей детей-инвалидов. Как показывает опрос, проведенный в апреле 2002 года среди 127 родителей, дети которых состоят на учете в Саратовском реабилитационном центре для детей и подростков с ограниченными возможностями, 77 процентов считают, что им всегда придется заботиться о своем ребенке. И если маленький инвалид еще полон решимости покорить враждебный ему мир, то родительский настрой пессимистичен: только 16 процентов родителей уверены, что они смогут сделать многое для развития ребенка. С высказыванием: «Мы окружены поддержкой и заботой» согласились только 12 процентов опрошенных, в экономической стабильности семьи убеждены 5 процентов. Большинство отмечали, что «ощущают недостаток сочувствия семье со стороны окружающих», хотя в 86 процентах случаев присутствие ребенка с ограниченными возможностями настраивает семьи на большую чуткость и взаимопомощь. Увы, лишь на определенном этапе. По свидетельствам психологов, родители детей-инвалидов испытывают перманентный стресс, который может стать причиной распада семьи. Нередко мужчины уходят из таких семей. С появлением ребенка-инвалида от родителей постепенно отворачиваются прежние друзья. Образ жизни в корне меняется.</w:t>
      </w:r>
    </w:p>
    <w:p w:rsidR="009D657D" w:rsidRPr="00151D31" w:rsidRDefault="009D657D" w:rsidP="00F466F7">
      <w:pPr>
        <w:ind w:firstLine="567"/>
        <w:rPr>
          <w:sz w:val="28"/>
          <w:szCs w:val="28"/>
        </w:rPr>
      </w:pPr>
    </w:p>
    <w:p w:rsidR="009D657D" w:rsidRPr="00151D31" w:rsidRDefault="009D657D" w:rsidP="009D657D">
      <w:pPr>
        <w:rPr>
          <w:b/>
          <w:sz w:val="32"/>
          <w:szCs w:val="32"/>
          <w:u w:val="single"/>
        </w:rPr>
      </w:pPr>
      <w:r w:rsidRPr="00151D31">
        <w:rPr>
          <w:b/>
          <w:sz w:val="32"/>
          <w:szCs w:val="32"/>
          <w:u w:val="single"/>
        </w:rPr>
        <w:t>Многодетные и неполные</w:t>
      </w:r>
    </w:p>
    <w:p w:rsidR="009D657D" w:rsidRPr="00151D31" w:rsidRDefault="009D657D" w:rsidP="00F466F7">
      <w:pPr>
        <w:ind w:firstLine="567"/>
        <w:rPr>
          <w:sz w:val="32"/>
          <w:szCs w:val="32"/>
        </w:rPr>
      </w:pPr>
      <w:r w:rsidRPr="00151D31">
        <w:rPr>
          <w:sz w:val="32"/>
          <w:szCs w:val="32"/>
        </w:rPr>
        <w:t>Многодетных в общей массе семей в России - 9.4 процента. Подавляющее большинство этого типа составляют семьи трехдетные (77 процентов), причем в сельской местности многодетных по отношению к общему числу семей втрое больше, чем в городах (18 и 6 процентов). Региональная дифференциация распределения семей по числу детей также велика. За счет высокой иждивенческой нагрузки многодетные семьи бедны, в сельской местности и ряде регионов положение их осложняется еще и полным отсутствием «живых» денег. Специфическая потребность многодетных - необходимость улучшения жилищных условий, а «квартирный вопрос», как известно, в России всегда был острым. Сегодня получить государственное жилье, в очереди на которое люди иногда стоят по 15-20 лет, столь же сложно, как и раньше. К примеру, по данным доклада «Семья в России», в 1990 году в новые квартиры въехали 1296 семей, из которых 61 многодетная, а в 2001 году - соответственно 652 и 22. Выжидательная политика в обеспечении многодетных, кстати, скоро может привести к естественному исчезновению данного вопроса: лет через 15 дети вырастут, а строка «многодетные» попросту выпадет из отчетных документов органов соцзащиты.</w:t>
      </w:r>
    </w:p>
    <w:p w:rsidR="009D657D" w:rsidRPr="00151D31" w:rsidRDefault="009D657D" w:rsidP="00F466F7">
      <w:pPr>
        <w:ind w:firstLine="567"/>
        <w:rPr>
          <w:sz w:val="32"/>
          <w:szCs w:val="32"/>
        </w:rPr>
      </w:pPr>
      <w:r w:rsidRPr="00151D31">
        <w:rPr>
          <w:sz w:val="32"/>
          <w:szCs w:val="32"/>
        </w:rPr>
        <w:t xml:space="preserve">Число неполных семей, напротив, видимо, возрастет. По информации Министерства труда и социального развития, каждый седьмой российский ребенок до 18 лет воспитывается в неполной семье, и все больше женщин рожает детей, не состоя в браке (25 процентов в 2000 году против 20 процентов в 1994). Согласно докладу «Положение детей и молодежи в России. Проблемы, политика, благотворительная деятельность», в 94 процентах случаев неполные семьи - без отца. Возможно отсутствие обоих родителей, проживание детей с дедушками и бабушками. Довольно распространен и такой тип </w:t>
      </w:r>
      <w:r w:rsidRPr="00151D31">
        <w:rPr>
          <w:sz w:val="32"/>
          <w:szCs w:val="32"/>
        </w:rPr>
        <w:lastRenderedPageBreak/>
        <w:t>семьи, как супружеская пара старшего поколения, вместе с которой проживает дочь (вдова, разведенная, одинокая мать с детьми).</w:t>
      </w:r>
    </w:p>
    <w:p w:rsidR="009D657D" w:rsidRPr="00151D31" w:rsidRDefault="009D657D" w:rsidP="00F466F7">
      <w:pPr>
        <w:ind w:firstLine="567"/>
        <w:rPr>
          <w:sz w:val="32"/>
          <w:szCs w:val="32"/>
        </w:rPr>
      </w:pPr>
      <w:r w:rsidRPr="00151D31">
        <w:rPr>
          <w:sz w:val="32"/>
          <w:szCs w:val="32"/>
        </w:rPr>
        <w:t xml:space="preserve">Рождение вне брака понижает шансы ребенка на полную семью в будущем. Вряд ли матери, которые рожают детей и отказываются выходить замуж, будут вместе с ребенком более счастливы, чем в семье, где есть отец. Психологически человек стремится к полноте взаимоотношений, и даже если мать в состоянии устроить безбедную жизнь для своего малыша, он может быть несчастен. </w:t>
      </w:r>
    </w:p>
    <w:p w:rsidR="009D657D" w:rsidRPr="00151D31" w:rsidRDefault="009D657D" w:rsidP="00F466F7">
      <w:pPr>
        <w:ind w:firstLine="567"/>
        <w:rPr>
          <w:sz w:val="32"/>
          <w:szCs w:val="32"/>
        </w:rPr>
      </w:pPr>
    </w:p>
    <w:p w:rsidR="009D657D" w:rsidRPr="00151D31" w:rsidRDefault="009D657D" w:rsidP="009D657D">
      <w:pPr>
        <w:rPr>
          <w:b/>
          <w:sz w:val="32"/>
          <w:szCs w:val="32"/>
          <w:u w:val="single"/>
        </w:rPr>
      </w:pPr>
      <w:r w:rsidRPr="00151D31">
        <w:rPr>
          <w:b/>
          <w:sz w:val="32"/>
          <w:szCs w:val="32"/>
          <w:u w:val="single"/>
        </w:rPr>
        <w:t>Семья и стресс</w:t>
      </w:r>
    </w:p>
    <w:p w:rsidR="009D657D" w:rsidRPr="00151D31" w:rsidRDefault="009D657D" w:rsidP="00151D31">
      <w:pPr>
        <w:ind w:firstLine="567"/>
        <w:rPr>
          <w:sz w:val="28"/>
          <w:szCs w:val="28"/>
        </w:rPr>
      </w:pPr>
      <w:r w:rsidRPr="00151D31">
        <w:rPr>
          <w:sz w:val="28"/>
          <w:szCs w:val="28"/>
        </w:rPr>
        <w:t xml:space="preserve">Стресс в “нетипичных” семьях может привести как к укреплению семей, так и к прямо противоположному результату. «Когда происходит адаптация семьи к стрессу, могут изменяться убеждения, способы взаимодействия, функции семьи и ее отдельных членов. Если семья реагирует на стресс жестко, то возникает опасность патологического функционирования семьи - жестокого обращения с детьми, разрушения психологического здоровья ее членов, вплоть до потери семьи. Способность справиться со стрессом зависит от ценностных ориентаций, отношения к стрессовой ситуации, смысла, которым члены семьи наделяют то или иное событие или случай». </w:t>
      </w:r>
    </w:p>
    <w:p w:rsidR="009D657D" w:rsidRDefault="009D657D" w:rsidP="009D657D"/>
    <w:p w:rsidR="009D657D" w:rsidRDefault="009D657D" w:rsidP="009D657D">
      <w:r>
        <w:t xml:space="preserve"> </w:t>
      </w:r>
    </w:p>
    <w:p w:rsidR="009D657D" w:rsidRDefault="009D657D" w:rsidP="009D657D"/>
    <w:p w:rsidR="009D657D" w:rsidRDefault="009D657D" w:rsidP="009D657D">
      <w:r>
        <w:t xml:space="preserve"> </w:t>
      </w:r>
    </w:p>
    <w:p w:rsidR="00826355" w:rsidRPr="00171BD5" w:rsidRDefault="00826355" w:rsidP="009D657D">
      <w:pPr>
        <w:rPr>
          <w:b/>
          <w:sz w:val="32"/>
          <w:szCs w:val="32"/>
          <w:u w:val="single"/>
        </w:rPr>
      </w:pPr>
    </w:p>
    <w:bookmarkStart w:id="6" w:name="Проблемы_семей_группы_риска"/>
    <w:bookmarkEnd w:id="6"/>
    <w:p w:rsidR="009D657D" w:rsidRPr="00151D31" w:rsidRDefault="00025097" w:rsidP="009D657D">
      <w:pPr>
        <w:rPr>
          <w:rStyle w:val="a7"/>
          <w:b/>
          <w:sz w:val="32"/>
          <w:szCs w:val="32"/>
        </w:rPr>
      </w:pPr>
      <w:r w:rsidRPr="00151D31">
        <w:rPr>
          <w:b/>
          <w:sz w:val="32"/>
          <w:szCs w:val="32"/>
          <w:u w:val="single"/>
        </w:rPr>
        <w:fldChar w:fldCharType="begin"/>
      </w:r>
      <w:r w:rsidR="00FB7810" w:rsidRPr="00151D31">
        <w:rPr>
          <w:b/>
          <w:sz w:val="32"/>
          <w:szCs w:val="32"/>
          <w:u w:val="single"/>
        </w:rPr>
        <w:instrText xml:space="preserve"> HYPERLINK  \l "Содержание" </w:instrText>
      </w:r>
      <w:r w:rsidRPr="00151D31">
        <w:rPr>
          <w:b/>
          <w:sz w:val="32"/>
          <w:szCs w:val="32"/>
          <w:u w:val="single"/>
        </w:rPr>
        <w:fldChar w:fldCharType="separate"/>
      </w:r>
      <w:r w:rsidR="009D657D" w:rsidRPr="00151D31">
        <w:rPr>
          <w:rStyle w:val="a7"/>
          <w:b/>
          <w:sz w:val="32"/>
          <w:szCs w:val="32"/>
        </w:rPr>
        <w:t>2. Проблемы семей группы риска</w:t>
      </w:r>
    </w:p>
    <w:p w:rsidR="009D657D" w:rsidRPr="00151D31" w:rsidRDefault="009D657D" w:rsidP="009D657D">
      <w:pPr>
        <w:rPr>
          <w:b/>
          <w:sz w:val="32"/>
          <w:szCs w:val="32"/>
          <w:u w:val="single"/>
        </w:rPr>
      </w:pPr>
      <w:bookmarkStart w:id="7" w:name="Разновозрастные_семьи"/>
      <w:bookmarkEnd w:id="7"/>
      <w:r w:rsidRPr="00151D31">
        <w:rPr>
          <w:rStyle w:val="a7"/>
          <w:b/>
          <w:sz w:val="32"/>
          <w:szCs w:val="32"/>
        </w:rPr>
        <w:t>2.1. Разновоз</w:t>
      </w:r>
      <w:r w:rsidRPr="00151D31">
        <w:rPr>
          <w:rStyle w:val="a7"/>
          <w:b/>
          <w:sz w:val="32"/>
          <w:szCs w:val="32"/>
        </w:rPr>
        <w:t>р</w:t>
      </w:r>
      <w:r w:rsidRPr="00151D31">
        <w:rPr>
          <w:rStyle w:val="a7"/>
          <w:b/>
          <w:sz w:val="32"/>
          <w:szCs w:val="32"/>
        </w:rPr>
        <w:t>астные семьи</w:t>
      </w:r>
      <w:r w:rsidR="00025097" w:rsidRPr="00151D31">
        <w:rPr>
          <w:b/>
          <w:sz w:val="32"/>
          <w:szCs w:val="32"/>
          <w:u w:val="single"/>
        </w:rPr>
        <w:fldChar w:fldCharType="end"/>
      </w:r>
    </w:p>
    <w:p w:rsidR="009D657D" w:rsidRPr="00151D31" w:rsidRDefault="009D657D" w:rsidP="00F466F7">
      <w:pPr>
        <w:ind w:firstLine="567"/>
        <w:rPr>
          <w:sz w:val="28"/>
          <w:szCs w:val="28"/>
        </w:rPr>
      </w:pPr>
      <w:r w:rsidRPr="00151D31">
        <w:rPr>
          <w:sz w:val="28"/>
          <w:szCs w:val="28"/>
        </w:rPr>
        <w:t xml:space="preserve">Разновозрастный брак относится к категории браков, наиболее часто подвергающихся риску распада. Потому что такой брак (как, собственно, и любой другой) качественно зависит от взаимоотношений супругов. Оба в таком союзе </w:t>
      </w:r>
      <w:r w:rsidRPr="00151D31">
        <w:rPr>
          <w:sz w:val="28"/>
          <w:szCs w:val="28"/>
        </w:rPr>
        <w:lastRenderedPageBreak/>
        <w:t xml:space="preserve">вполне могут быть счастливы, причем независимо от того, кто старше - муж или жена. Да, в разновозрастном браке есть несколько подводных камней, в том числе и интимного характера (причем не только о «сексуальной несостоятельности» пожилого супруга тут речь, все гораздо сложнее). Поэтому, прежде чем решать, будет ли в том или ином конкретном случае разновозрастный брак счастливым, необходимо посмотреть, какие </w:t>
      </w:r>
      <w:r w:rsidR="00FE4D91" w:rsidRPr="00151D31">
        <w:rPr>
          <w:sz w:val="28"/>
          <w:szCs w:val="28"/>
        </w:rPr>
        <w:t>проблемы,</w:t>
      </w:r>
      <w:r w:rsidRPr="00151D31">
        <w:rPr>
          <w:sz w:val="28"/>
          <w:szCs w:val="28"/>
        </w:rPr>
        <w:t xml:space="preserve"> в </w:t>
      </w:r>
      <w:r w:rsidR="00FE4D91" w:rsidRPr="00151D31">
        <w:rPr>
          <w:sz w:val="28"/>
          <w:szCs w:val="28"/>
        </w:rPr>
        <w:t>общем,</w:t>
      </w:r>
      <w:r w:rsidRPr="00151D31">
        <w:rPr>
          <w:sz w:val="28"/>
          <w:szCs w:val="28"/>
        </w:rPr>
        <w:t xml:space="preserve"> может скрывать такой союз, и в чем причины возможных разногласий.</w:t>
      </w:r>
    </w:p>
    <w:p w:rsidR="009D657D" w:rsidRPr="00151D31" w:rsidRDefault="009D657D" w:rsidP="00F466F7">
      <w:pPr>
        <w:ind w:firstLine="567"/>
        <w:rPr>
          <w:sz w:val="28"/>
          <w:szCs w:val="28"/>
        </w:rPr>
      </w:pPr>
      <w:r w:rsidRPr="00151D31">
        <w:rPr>
          <w:sz w:val="28"/>
          <w:szCs w:val="28"/>
        </w:rPr>
        <w:t>И, прежде всего – определимся с терминологией.</w:t>
      </w:r>
    </w:p>
    <w:p w:rsidR="009D657D" w:rsidRPr="00151D31" w:rsidRDefault="009D657D" w:rsidP="00F466F7">
      <w:pPr>
        <w:ind w:firstLine="567"/>
        <w:rPr>
          <w:sz w:val="28"/>
          <w:szCs w:val="28"/>
        </w:rPr>
      </w:pPr>
      <w:r w:rsidRPr="00151D31">
        <w:rPr>
          <w:sz w:val="28"/>
          <w:szCs w:val="28"/>
        </w:rPr>
        <w:t xml:space="preserve">Что такое в принципе разновозрастный брак? На сколько один супруг должен быть старше другого, чтобы брак можно было называть разновозрастным? В принципе, если уж говорить не только с физиологической, но и с социальной точки зрения, то оптимальная разница в возрасте между супругами – примерно 10-15% (причем если мужчина старше). Но это не потому, что мужчина всегда должен быть главнее, как считает порой наше общество, а как раз наоборот: оттого, что мужчины позднее созревают социально. И среднее «отставание» составляет как раз указанные проценты, иными словами. В социально-психологическом смысле такие супруги – примерно ровесники. </w:t>
      </w:r>
      <w:r w:rsidR="00FE4D91" w:rsidRPr="00151D31">
        <w:rPr>
          <w:sz w:val="28"/>
          <w:szCs w:val="28"/>
        </w:rPr>
        <w:t>В этом случае, как правило, разница в возрасте не сказывается практически никак. А вот разновозрастным обычно называют брак, в котором разница составляет 40% и более.</w:t>
      </w:r>
    </w:p>
    <w:p w:rsidR="009D657D" w:rsidRPr="00151D31" w:rsidRDefault="009D657D" w:rsidP="00F466F7">
      <w:pPr>
        <w:ind w:firstLine="567"/>
        <w:rPr>
          <w:sz w:val="28"/>
          <w:szCs w:val="28"/>
        </w:rPr>
      </w:pPr>
      <w:r w:rsidRPr="00151D31">
        <w:rPr>
          <w:sz w:val="28"/>
          <w:szCs w:val="28"/>
        </w:rPr>
        <w:t>Принято считать, что основная причина заключения таких браков – сексуальная. Но так ли это? Разумеется, интимные отношения играют свою роль в возникновении таких браков (если не рассматривать союзы, заключенные по откровенно меркантильным, рекламным, политическим и иным подобным мотивам). У человека, как известно, существует определенная фазовость сексуальной активности. К примеру, юноша в 17-20 лет чаще всего гиперсексуален. А ровесницы требуют признаний в любви, долгих ухаживаний, причем сами неопытны и мало что могут «дать» такому юноше в смысле физиологии, кроме дополнительных проблем. И тогда он выбирает женщину старше себя, которая уже вступила в фазу сексуального расцвета (28-35 лет), которой требуется активный секс (чего нередко ей не могут дать ее замученные добычей денег мужчины-ровесники). Причем такой союз может быть настолько гармоничным с интимной точки зрения, что не так уж и редко перерастает в брак (а иногда регистрация происходит по принципу - чтобы соседи меньше говорили).</w:t>
      </w:r>
    </w:p>
    <w:p w:rsidR="009D657D" w:rsidRPr="00151D31" w:rsidRDefault="009D657D" w:rsidP="00F466F7">
      <w:pPr>
        <w:ind w:firstLine="567"/>
        <w:rPr>
          <w:sz w:val="28"/>
          <w:szCs w:val="28"/>
        </w:rPr>
      </w:pPr>
      <w:r w:rsidRPr="00151D31">
        <w:rPr>
          <w:sz w:val="28"/>
          <w:szCs w:val="28"/>
        </w:rPr>
        <w:lastRenderedPageBreak/>
        <w:t xml:space="preserve">В обратной ситуации (муж старше жены) - тоже много плюсов для </w:t>
      </w:r>
      <w:r w:rsidR="00FE4D91" w:rsidRPr="00151D31">
        <w:rPr>
          <w:sz w:val="28"/>
          <w:szCs w:val="28"/>
        </w:rPr>
        <w:t>обеих</w:t>
      </w:r>
      <w:r w:rsidRPr="00151D31">
        <w:rPr>
          <w:sz w:val="28"/>
          <w:szCs w:val="28"/>
        </w:rPr>
        <w:t xml:space="preserve"> сторон. </w:t>
      </w:r>
    </w:p>
    <w:p w:rsidR="009D657D" w:rsidRPr="00151D31" w:rsidRDefault="009D657D" w:rsidP="00F466F7">
      <w:pPr>
        <w:ind w:firstLine="567"/>
        <w:rPr>
          <w:sz w:val="28"/>
          <w:szCs w:val="28"/>
        </w:rPr>
      </w:pPr>
      <w:r w:rsidRPr="00151D31">
        <w:rPr>
          <w:sz w:val="28"/>
          <w:szCs w:val="28"/>
        </w:rPr>
        <w:t xml:space="preserve">Это, так сказать, «общие физиологические положения». Они известны каждому. Но, во-первых, не стоит забывать и о том, что с возрастом сексуальная активность у обоих супругов меняется – еще неизвестно, в какую сторону. Во-вторых, такая расстановка сил может быть вовсе не в каждой разновозрастной паре. </w:t>
      </w:r>
      <w:r w:rsidR="00FE4D91" w:rsidRPr="00151D31">
        <w:rPr>
          <w:sz w:val="28"/>
          <w:szCs w:val="28"/>
        </w:rPr>
        <w:t>И,</w:t>
      </w:r>
      <w:r w:rsidRPr="00151D31">
        <w:rPr>
          <w:sz w:val="28"/>
          <w:szCs w:val="28"/>
        </w:rPr>
        <w:t xml:space="preserve"> в-третьих, все же основной плюс разновозрастного союза в том, что партнеры удовлетворяют в таком браке не столько сексуальные, сколько психологические потребности. В частности, когда они стремятся к взаимоотношениям со своей половиной не по принципу «муж - жена», а по принципу «ребенок - родитель». Разберем с этой позиции оба варианта разновозрастного брака (правда, немного утрируя для наглядности). И конечно, помня о том, что в реальности все может быть гораздо сложнее.</w:t>
      </w:r>
    </w:p>
    <w:p w:rsidR="009D657D" w:rsidRPr="00151D31" w:rsidRDefault="009D657D" w:rsidP="00F466F7">
      <w:pPr>
        <w:ind w:firstLine="567"/>
        <w:rPr>
          <w:sz w:val="28"/>
          <w:szCs w:val="28"/>
        </w:rPr>
      </w:pPr>
      <w:r w:rsidRPr="00151D31">
        <w:rPr>
          <w:sz w:val="28"/>
          <w:szCs w:val="28"/>
        </w:rPr>
        <w:t>Надо заметить, что когда зрелый мужчина женится на молоденькой девушке изначально для такого мужчины это брак престижный. Над ним часто смеются (мол, седина в бороду, бес в ребро), но, скорее всего, просто от зависти. Ведь чаще принято считать, что такой брак говорит о его мужской ценности (как сексуальной, так и социальной): мол, он еще ничего, если привлек молоденькую. И чем моложе супруга, тем якобы престижнее. Однако на самом деле многие мужчины идут на такой союз в основном из-за собственной внутренней инфантильности. Иными словами, чаще всего мужья в таких браках – это большие дети, которые в принципе не уверены в собственных силах. И ему требуется доказать не обществу, не окружающим, а прежде всего самому себе – что он не только еще «ничего себе», а конкретно способность быть сильным лидером! К тому же от мужчин вроде как изначально требуется быть главой семьи, а мужчина подобного склада характера в принципе не способен командовать. И справедливо опасается, что в союзе со зрелой, опытной, состоявшейся как личность женщиной он ни на какое главенство претендовать не сможет (более того, у такого мужчины, как правило, есть опыт неудачных браков с ровесницами). И тогда он обзаводится супругой намного моложе себя – мол, чтобы в доме не возникало сомнений, кто тут глава семьи, хотя бы в силу возрастной разницы.</w:t>
      </w:r>
    </w:p>
    <w:p w:rsidR="009D657D" w:rsidRPr="00151D31" w:rsidRDefault="009D657D" w:rsidP="00F466F7">
      <w:pPr>
        <w:ind w:firstLine="567"/>
        <w:rPr>
          <w:sz w:val="28"/>
          <w:szCs w:val="28"/>
        </w:rPr>
      </w:pPr>
      <w:r w:rsidRPr="00151D31">
        <w:rPr>
          <w:sz w:val="28"/>
          <w:szCs w:val="28"/>
        </w:rPr>
        <w:t xml:space="preserve">Вообще по складу личности такому мужчине, что называется, руководить бы детским садиком: со взрослыми людьми ему часто трудно занять лидирующую позицию, даже если этого требует ситуация. Таким образом и сам он, и </w:t>
      </w:r>
      <w:r w:rsidRPr="00151D31">
        <w:rPr>
          <w:sz w:val="28"/>
          <w:szCs w:val="28"/>
        </w:rPr>
        <w:lastRenderedPageBreak/>
        <w:t>окружающие считают его «размазней». Часто он и внешне излишне мягок, что тоже не расценивается на сегодняшний день как положительное качество.</w:t>
      </w:r>
    </w:p>
    <w:p w:rsidR="009D657D" w:rsidRPr="00151D31" w:rsidRDefault="009D657D" w:rsidP="00F466F7">
      <w:pPr>
        <w:ind w:firstLine="567"/>
        <w:rPr>
          <w:sz w:val="28"/>
          <w:szCs w:val="28"/>
        </w:rPr>
      </w:pPr>
      <w:r w:rsidRPr="00151D31">
        <w:rPr>
          <w:sz w:val="28"/>
          <w:szCs w:val="28"/>
        </w:rPr>
        <w:t xml:space="preserve">А молодая жена в таком браке имеет свои проблемы. Это только с точки зрения злых языков она польстилась на деньги пожилого супруга! Чаще всего бывает по-другому. Девушка тянется либо к человеку-легенде, овеянному славой, либо бессознательно ищет не супруга, а защитника-отца. Это либо девушки из неполных семей, либо конфликтующие со своим «настоящим» отцом, или просто задавленные родительской опекой. Такой девочке просто страшно выходить из-под родительского крылышка в большую жизнь, и она согласна выйти замуж только за «суррогатного родителя» - супруга, который по возрасту годится ей в отцы. И поначалу ее устраивает стремление мужа во всем быть лидером (причем стремление </w:t>
      </w:r>
      <w:r w:rsidR="00FE4D91" w:rsidRPr="00151D31">
        <w:rPr>
          <w:sz w:val="28"/>
          <w:szCs w:val="28"/>
        </w:rPr>
        <w:t>частенько,</w:t>
      </w:r>
      <w:r w:rsidRPr="00151D31">
        <w:rPr>
          <w:sz w:val="28"/>
          <w:szCs w:val="28"/>
        </w:rPr>
        <w:t xml:space="preserve"> весьма гипертрофированное).</w:t>
      </w:r>
    </w:p>
    <w:p w:rsidR="009D657D" w:rsidRPr="00151D31" w:rsidRDefault="009D657D" w:rsidP="00F466F7">
      <w:pPr>
        <w:ind w:firstLine="567"/>
        <w:rPr>
          <w:sz w:val="28"/>
          <w:szCs w:val="28"/>
        </w:rPr>
      </w:pPr>
      <w:r w:rsidRPr="00151D31">
        <w:rPr>
          <w:sz w:val="28"/>
          <w:szCs w:val="28"/>
        </w:rPr>
        <w:t xml:space="preserve">Так вроде бы, диспозиция соблюдена, и все довольны? Не совсем, к сожалению. Ведь наш инфантильный супруг на самом деле хоть и ищет в жены молодую, но при этом нуждается в материнской заботе. Особенно к зрелому возрасту чувствуя нехватку этой заботы. </w:t>
      </w:r>
    </w:p>
    <w:p w:rsidR="009D657D" w:rsidRPr="00151D31" w:rsidRDefault="009D657D" w:rsidP="00F466F7">
      <w:pPr>
        <w:ind w:firstLine="567"/>
        <w:rPr>
          <w:sz w:val="28"/>
          <w:szCs w:val="28"/>
        </w:rPr>
      </w:pPr>
      <w:r w:rsidRPr="00151D31">
        <w:rPr>
          <w:sz w:val="28"/>
          <w:szCs w:val="28"/>
        </w:rPr>
        <w:t xml:space="preserve">Отношения в таком браке, если оставить все как есть, будут развиваться следующим образом: прежде всего, со временем отношения «ребенок-родитель» создадут проблемы. Таким </w:t>
      </w:r>
      <w:r w:rsidR="00FE4D91" w:rsidRPr="00151D31">
        <w:rPr>
          <w:sz w:val="28"/>
          <w:szCs w:val="28"/>
        </w:rPr>
        <w:t>образом,</w:t>
      </w:r>
      <w:r w:rsidRPr="00151D31">
        <w:rPr>
          <w:sz w:val="28"/>
          <w:szCs w:val="28"/>
        </w:rPr>
        <w:t xml:space="preserve"> супруг постепенно окажется под тем самым командованием со стороны жены, которого изначально стремился избежать в разновозрастном браке. И тогда нередко, чтобы избавиться от чувства подчиненности, он пойдет искать себе еще более молодую любовницу (так и не сумев понять, что его проблемы зависят не от разницы в возрасте, а от него самого). </w:t>
      </w:r>
    </w:p>
    <w:p w:rsidR="009D657D" w:rsidRPr="00151D31" w:rsidRDefault="00FE4D91" w:rsidP="00F466F7">
      <w:pPr>
        <w:ind w:firstLine="567"/>
        <w:rPr>
          <w:sz w:val="28"/>
          <w:szCs w:val="28"/>
        </w:rPr>
      </w:pPr>
      <w:r w:rsidRPr="00151D31">
        <w:rPr>
          <w:sz w:val="28"/>
          <w:szCs w:val="28"/>
        </w:rPr>
        <w:t>Похоже,</w:t>
      </w:r>
      <w:r w:rsidR="009D657D" w:rsidRPr="00151D31">
        <w:rPr>
          <w:sz w:val="28"/>
          <w:szCs w:val="28"/>
        </w:rPr>
        <w:t xml:space="preserve"> развивается сценарий </w:t>
      </w:r>
      <w:r w:rsidRPr="00151D31">
        <w:rPr>
          <w:sz w:val="28"/>
          <w:szCs w:val="28"/>
        </w:rPr>
        <w:t>брака,</w:t>
      </w:r>
      <w:r w:rsidR="009D657D" w:rsidRPr="00151D31">
        <w:rPr>
          <w:sz w:val="28"/>
          <w:szCs w:val="28"/>
        </w:rPr>
        <w:t xml:space="preserve"> если молодой мужчина женится на зрелой женщине. Кстати, вначале было сказано, что брак не считается разновозрастным, если на 15% старше мужчина. Значит ли это, что любой брак, в котором хоть на год, но старше женщина, можно считать разновозрастным? Как ни странно, теоретически это так. И опять же потому, что мужчины в большинстве своем развиваются позже.</w:t>
      </w:r>
    </w:p>
    <w:p w:rsidR="009D657D" w:rsidRPr="00151D31" w:rsidRDefault="009D657D" w:rsidP="00F466F7">
      <w:pPr>
        <w:ind w:firstLine="567"/>
        <w:rPr>
          <w:sz w:val="28"/>
          <w:szCs w:val="28"/>
        </w:rPr>
      </w:pPr>
      <w:r w:rsidRPr="00151D31">
        <w:rPr>
          <w:sz w:val="28"/>
          <w:szCs w:val="28"/>
        </w:rPr>
        <w:t xml:space="preserve">Молодой человек в таком союзе (особенно если союз действительно перерастает в брак) лишен не только интимного опыта, но и той же материнской опеки в детстве. Часто это сын властной матери, к тому же ограниченный в </w:t>
      </w:r>
      <w:r w:rsidRPr="00151D31">
        <w:rPr>
          <w:sz w:val="28"/>
          <w:szCs w:val="28"/>
        </w:rPr>
        <w:lastRenderedPageBreak/>
        <w:t>общении с ровесницами. И он видит в своей партнерше прежде всего маму – а то и защиту от гиперопеки своей настоящей родительницы.</w:t>
      </w:r>
    </w:p>
    <w:p w:rsidR="009D657D" w:rsidRPr="00151D31" w:rsidRDefault="009D657D" w:rsidP="00F466F7">
      <w:pPr>
        <w:ind w:firstLine="567"/>
        <w:rPr>
          <w:sz w:val="28"/>
          <w:szCs w:val="28"/>
        </w:rPr>
      </w:pPr>
      <w:r w:rsidRPr="00151D31">
        <w:rPr>
          <w:sz w:val="28"/>
          <w:szCs w:val="28"/>
        </w:rPr>
        <w:t xml:space="preserve">Под влиянием такой жены, правда, он действительно быстрее развивается, успешнее растет социально, активно реализуется в жизни. Он вырастает из роли ученика и пытается стать главой семьи. А для женщины это становится как минимум неожиданностью – причем не такой приятной. По крайней мере, роль воспитывающей матери у нее буквально отнимают, что ей совсем не приятно. И она вовсе не собирается быть обычной покорной женой своего мужа, который к тому же на два десятка лети моложе. Развязкой опять </w:t>
      </w:r>
      <w:r w:rsidR="00FE4D91" w:rsidRPr="00151D31">
        <w:rPr>
          <w:sz w:val="28"/>
          <w:szCs w:val="28"/>
        </w:rPr>
        <w:t>становится,</w:t>
      </w:r>
      <w:r w:rsidRPr="00151D31">
        <w:rPr>
          <w:sz w:val="28"/>
          <w:szCs w:val="28"/>
        </w:rPr>
        <w:t xml:space="preserve"> как </w:t>
      </w:r>
      <w:r w:rsidR="00FE4D91" w:rsidRPr="00151D31">
        <w:rPr>
          <w:sz w:val="28"/>
          <w:szCs w:val="28"/>
        </w:rPr>
        <w:t>правило,</w:t>
      </w:r>
      <w:r w:rsidRPr="00151D31">
        <w:rPr>
          <w:sz w:val="28"/>
          <w:szCs w:val="28"/>
        </w:rPr>
        <w:t xml:space="preserve"> развод</w:t>
      </w:r>
    </w:p>
    <w:p w:rsidR="009D657D" w:rsidRPr="00171BD5" w:rsidRDefault="009D657D" w:rsidP="00151D31">
      <w:pPr>
        <w:ind w:firstLine="567"/>
        <w:rPr>
          <w:sz w:val="28"/>
          <w:szCs w:val="28"/>
        </w:rPr>
      </w:pPr>
      <w:r w:rsidRPr="00151D31">
        <w:rPr>
          <w:sz w:val="28"/>
          <w:szCs w:val="28"/>
        </w:rPr>
        <w:t xml:space="preserve">Все сказанное не означает, что разновозрастный брак лучше не заключать. Во-первых, любой брак, независимо от разницы в годах и прочем, зависит только от желания супругов находить общий язык, от их стремления к взаимопониманию. </w:t>
      </w:r>
      <w:r w:rsidR="00FE4D91" w:rsidRPr="00151D31">
        <w:rPr>
          <w:sz w:val="28"/>
          <w:szCs w:val="28"/>
        </w:rPr>
        <w:t>И,</w:t>
      </w:r>
      <w:r w:rsidRPr="00151D31">
        <w:rPr>
          <w:sz w:val="28"/>
          <w:szCs w:val="28"/>
        </w:rPr>
        <w:t xml:space="preserve"> во-вторых, необходимо понимание проблем разновозрастных браков для того, чтобы супруги могли знать о возможных проблемах и смогли их предвидеть (как говорится, кто предупрежден - тот вооружен)</w:t>
      </w:r>
      <w:r w:rsidR="00FE4D91" w:rsidRPr="00151D31">
        <w:rPr>
          <w:sz w:val="28"/>
          <w:szCs w:val="28"/>
        </w:rPr>
        <w:t>. В</w:t>
      </w:r>
      <w:r w:rsidRPr="00151D31">
        <w:rPr>
          <w:sz w:val="28"/>
          <w:szCs w:val="28"/>
        </w:rPr>
        <w:t xml:space="preserve"> конце концов, нельзя огульно утверждать, что бли</w:t>
      </w:r>
      <w:r w:rsidR="00FE4D91" w:rsidRPr="00151D31">
        <w:rPr>
          <w:sz w:val="28"/>
          <w:szCs w:val="28"/>
        </w:rPr>
        <w:t>зковозрастный брак – это хорошо,</w:t>
      </w:r>
      <w:r w:rsidRPr="00151D31">
        <w:rPr>
          <w:sz w:val="28"/>
          <w:szCs w:val="28"/>
        </w:rPr>
        <w:t xml:space="preserve"> а разновозрастный – плохо. Если стремления и цели супругов на протяжении совместной жизни подходят друг другу, то их брак может быть не менее счастлив (а то и более), чем брак ровесников. Но если у каждого из супругов в таком браке свои задачи, причем взаимоисключающие – вот тогда возникают проблемы.</w:t>
      </w:r>
    </w:p>
    <w:p w:rsidR="009D657D" w:rsidRPr="00151D31" w:rsidRDefault="00025097" w:rsidP="009D657D">
      <w:pPr>
        <w:rPr>
          <w:b/>
          <w:sz w:val="32"/>
          <w:szCs w:val="32"/>
          <w:u w:val="single"/>
        </w:rPr>
      </w:pPr>
      <w:hyperlink w:anchor="Содержание" w:history="1">
        <w:r w:rsidR="009D657D" w:rsidRPr="00151D31">
          <w:rPr>
            <w:rStyle w:val="a7"/>
            <w:b/>
            <w:sz w:val="32"/>
            <w:szCs w:val="32"/>
          </w:rPr>
          <w:t xml:space="preserve">2.2. </w:t>
        </w:r>
        <w:bookmarkStart w:id="8" w:name="Неравный_брак"/>
        <w:r w:rsidR="009D657D" w:rsidRPr="00151D31">
          <w:rPr>
            <w:rStyle w:val="a7"/>
            <w:b/>
            <w:sz w:val="32"/>
            <w:szCs w:val="32"/>
          </w:rPr>
          <w:t xml:space="preserve">Неравный </w:t>
        </w:r>
        <w:r w:rsidR="009D657D" w:rsidRPr="00151D31">
          <w:rPr>
            <w:rStyle w:val="a7"/>
            <w:b/>
            <w:sz w:val="32"/>
            <w:szCs w:val="32"/>
          </w:rPr>
          <w:t>б</w:t>
        </w:r>
        <w:r w:rsidR="009D657D" w:rsidRPr="00151D31">
          <w:rPr>
            <w:rStyle w:val="a7"/>
            <w:b/>
            <w:sz w:val="32"/>
            <w:szCs w:val="32"/>
          </w:rPr>
          <w:t>рак</w:t>
        </w:r>
        <w:bookmarkEnd w:id="8"/>
      </w:hyperlink>
    </w:p>
    <w:p w:rsidR="009D657D" w:rsidRPr="00151D31" w:rsidRDefault="009D657D" w:rsidP="00F466F7">
      <w:pPr>
        <w:ind w:firstLine="567"/>
        <w:rPr>
          <w:sz w:val="28"/>
          <w:szCs w:val="28"/>
        </w:rPr>
      </w:pPr>
      <w:r w:rsidRPr="00151D31">
        <w:rPr>
          <w:sz w:val="28"/>
          <w:szCs w:val="28"/>
        </w:rPr>
        <w:t xml:space="preserve">Проблема неравного брака возникла не сегодня. Поэтому и смысл в это понятие вкладывался вполне определенный: брак между представителями различных сословий, т.е. между людьми с различным социальным статусом. Безусловно, отсюда вытекали и многие другие отличия: разница в доходах, образовании, системе ценностей, привычках, вкусах, речи (произношении и акценте) и, наверное, в чем-то еще. Сегодня можно добавить еще целый ряд критериев неравенства в браке: возраст, рост, вес, этническая и конфессиональная принадлежность, гражданство, должность. Можно и дальше продолжить список, тем более отталкиваясь от какой-нибудь конкретной ситуации. Но каким бы ни был список критериев, остается главный вопрос: как найти «общий знаменатель», ту общность, которая делает брак равным, </w:t>
      </w:r>
      <w:r w:rsidRPr="00151D31">
        <w:rPr>
          <w:sz w:val="28"/>
          <w:szCs w:val="28"/>
        </w:rPr>
        <w:lastRenderedPageBreak/>
        <w:t xml:space="preserve">счастливым, необъяснимо цельным, несмотря ни на какие формальные признаки в отличии между супругами. </w:t>
      </w:r>
    </w:p>
    <w:p w:rsidR="009D657D" w:rsidRPr="00151D31" w:rsidRDefault="009D657D" w:rsidP="00F466F7">
      <w:pPr>
        <w:ind w:firstLine="567"/>
        <w:rPr>
          <w:sz w:val="28"/>
          <w:szCs w:val="28"/>
        </w:rPr>
      </w:pPr>
      <w:r w:rsidRPr="00151D31">
        <w:rPr>
          <w:sz w:val="28"/>
          <w:szCs w:val="28"/>
        </w:rPr>
        <w:t>Гениальный английский писатель и мыслитель Джордж Оруэл в очерке «Англичане» дал прекрасный эскиз социальной структуры индустриального общества середины ХХ века. В значительной степени его анализ остается справедливым и актуальным и сегодня. Его главная мысль состоит в том, что индустриализация полностью изменила структуру общества. Помимо политических лозунгов буржуазно-демократических революций, главнейшим из которых был «Равенство», (т.е. устранение всех сословий: никаких дворян, крестьян, клерикалов и т.п. - все люди Граждане), активное внедрение техники в нашу жизнь в XX, и особенно в ХХI веке принципиально изменило структуру общества по роду занятий, образованию, уровню доходов. Но из этого не последовало радикального изменения психологии. Поменяв соху на штурвал самолета или кульман, миллионы людей получили одновременно необходимое образование, но отнюдь не получили определенной образованности, свойственной дворянскому сословию, которое веками накапливало определенные духовные ценности, склонности, навыки, культивировало вкусы и с молоком матери передавало их своим детям. В ХХ веке, несмотря на достаточно строгую и понятную структурированность общества по каким-то формальным признакам социологов, юристов и экономистов, возникла полная анархия в плане духовном и психологическом. Равенство по каким-то формальным официальным признакам в экзистенциальном плане не означает ровно ничего. Равенство в доходах не означает профессиональное родство. Принадлежность к одному профсоюзу не гарантирует равенство доходов. Похожесть в образе жизни не означает общность интересов, ценностей, стремлений. Просто в индустриальном обществе такой образ жизни: в нем гомогенно распределены гетерогенные элементы - люди. Они живут в похожих домах, кварталах, пользуются общественным транспортом или у каждого одинаково личный автомобиль. Но количество профессий столь велико, что не идет ни в какое сравнение с прошлыми эпохами. Но ведь род занятий накладывает свой отпечаток на человека, формирует профессиональный стиль мышления, привычки, одним словом психологию. Поэтому люди сегодня делятся не по сословиям и даже не на мужчин и женщин, а по роду занятий. И в этом смысле сегодня большинство браков - неравные браки. Есть, конечно, и «абсолютно равные» браки: между двумя врачами, учителями, учеными, рабочими.</w:t>
      </w:r>
    </w:p>
    <w:p w:rsidR="009D657D" w:rsidRPr="00151D31" w:rsidRDefault="009D657D" w:rsidP="00F466F7">
      <w:pPr>
        <w:ind w:firstLine="567"/>
        <w:rPr>
          <w:sz w:val="28"/>
          <w:szCs w:val="28"/>
        </w:rPr>
      </w:pPr>
      <w:r w:rsidRPr="00151D31">
        <w:rPr>
          <w:sz w:val="28"/>
          <w:szCs w:val="28"/>
        </w:rPr>
        <w:lastRenderedPageBreak/>
        <w:t xml:space="preserve">В ХХ веке произошел окончательный развал культуры, как механизма духовного системообразования общества. Мы выродились в социально-экономическую систему, в которой действует «одномерный» человек-функция, «экономический человек». Но ведь любят, заключают браки, рожают детей, плачут и смеются не замятинские люди-номера, а духовно живые люди, жаждущие и страждущие, верящие и уповающие. Для человека необходимо духовное родство, комфорт, теплота сердец. А где им взяться в современном техногенном обществе. Безусловно, прогресс по многим параметрам налицо: рост свободы, продолжительности жизни, комфорта. Но ценой экзистенциального вакуума, утраты смысла жизни. Ложная ценность просветительски понятого прогресса быстро развеивается ураганом глобальных проблем, возникших как результат движения по пути прогресса. </w:t>
      </w:r>
    </w:p>
    <w:p w:rsidR="009D657D" w:rsidRPr="00151D31" w:rsidRDefault="009D657D" w:rsidP="00F466F7">
      <w:pPr>
        <w:ind w:firstLine="567"/>
        <w:rPr>
          <w:sz w:val="28"/>
          <w:szCs w:val="28"/>
        </w:rPr>
      </w:pPr>
      <w:r w:rsidRPr="00151D31">
        <w:rPr>
          <w:sz w:val="28"/>
          <w:szCs w:val="28"/>
        </w:rPr>
        <w:t>Лозунг «Свобода! Обернулся свободой всех от каждого и каждого от всех (безразличием), свободой совести от совести, свободой передвижения по планете, если есть деньги и виза.</w:t>
      </w:r>
    </w:p>
    <w:p w:rsidR="009D657D" w:rsidRPr="00151D31" w:rsidRDefault="009D657D" w:rsidP="00F466F7">
      <w:pPr>
        <w:ind w:firstLine="567"/>
        <w:rPr>
          <w:sz w:val="28"/>
          <w:szCs w:val="28"/>
        </w:rPr>
      </w:pPr>
      <w:r w:rsidRPr="00151D31">
        <w:rPr>
          <w:sz w:val="28"/>
          <w:szCs w:val="28"/>
        </w:rPr>
        <w:t xml:space="preserve">Лауреат Нобелевской премии по литературе 1927 г., французский мыслитель Анри Бергсон ввел понятие открытого и закрытого общества. Мы, естественно, живем в открытом обществе, или стремимся к этому. Но если отбросить магию популярных терминов, которые чаще всего понимаются некорректно, то мы увидим, что философ хотел сказать, что есть разные формы закрытости: может быть закрыто общество от другого общества, а может быть закрыт человек от другого человека. Так вот, в закрытом обществе все свои, все люди открыты, значимы друг для друга и взаимозависимы явно и отделены от людей «другого общества». В открытом обществе - все чужие. В закрытом обществе доминирует духовность (она-то и объединяет людей в единое целое), а значит патриотизм, жертвенность, совесть. Не то ли к чему мы все стремимся на словах! Но в открытом обществе доминирует свобода и деньги. Неизбежно это отражается и на браке. Он фактически сегодня уже не существует как социальный институт. Его очень легко заключить и очень легко расторгнуть. </w:t>
      </w:r>
    </w:p>
    <w:p w:rsidR="009D657D" w:rsidRPr="00151D31" w:rsidRDefault="009D657D" w:rsidP="00F466F7">
      <w:pPr>
        <w:ind w:firstLine="567"/>
        <w:rPr>
          <w:sz w:val="28"/>
          <w:szCs w:val="28"/>
        </w:rPr>
      </w:pPr>
      <w:r w:rsidRPr="00151D31">
        <w:rPr>
          <w:sz w:val="28"/>
          <w:szCs w:val="28"/>
        </w:rPr>
        <w:t xml:space="preserve">Так что же важно для стабильности существования брака: </w:t>
      </w:r>
    </w:p>
    <w:p w:rsidR="009D657D" w:rsidRPr="00151D31" w:rsidRDefault="009D657D" w:rsidP="00F466F7">
      <w:pPr>
        <w:ind w:firstLine="567"/>
        <w:rPr>
          <w:sz w:val="28"/>
          <w:szCs w:val="28"/>
        </w:rPr>
      </w:pPr>
      <w:r w:rsidRPr="00151D31">
        <w:rPr>
          <w:sz w:val="28"/>
          <w:szCs w:val="28"/>
        </w:rPr>
        <w:t xml:space="preserve">Духовное равенство, которое определяется общей системой ценностей или значимостью и пониманием важности системы ценностей одного для другого с обеих сторон. </w:t>
      </w:r>
    </w:p>
    <w:p w:rsidR="009D657D" w:rsidRPr="00151D31" w:rsidRDefault="009D657D" w:rsidP="00F466F7">
      <w:pPr>
        <w:ind w:firstLine="567"/>
        <w:rPr>
          <w:sz w:val="28"/>
          <w:szCs w:val="28"/>
        </w:rPr>
      </w:pPr>
      <w:r w:rsidRPr="00151D31">
        <w:rPr>
          <w:sz w:val="28"/>
          <w:szCs w:val="28"/>
        </w:rPr>
        <w:lastRenderedPageBreak/>
        <w:t xml:space="preserve">Психологическое равенство, которое определяется приблизительным равенством темпераментов (кстати, легко определить по школьному тесту Айзенка). </w:t>
      </w:r>
    </w:p>
    <w:p w:rsidR="009D657D" w:rsidRPr="00151D31" w:rsidRDefault="009D657D" w:rsidP="00F466F7">
      <w:pPr>
        <w:ind w:firstLine="567"/>
        <w:rPr>
          <w:sz w:val="28"/>
          <w:szCs w:val="28"/>
        </w:rPr>
      </w:pPr>
      <w:r w:rsidRPr="00151D31">
        <w:rPr>
          <w:sz w:val="28"/>
          <w:szCs w:val="28"/>
        </w:rPr>
        <w:t xml:space="preserve">Личностное равенство, определяющееся силой характеров, волей. </w:t>
      </w:r>
    </w:p>
    <w:p w:rsidR="009D657D" w:rsidRPr="00151D31" w:rsidRDefault="009D657D" w:rsidP="00F466F7">
      <w:pPr>
        <w:ind w:firstLine="567"/>
        <w:rPr>
          <w:sz w:val="28"/>
          <w:szCs w:val="28"/>
        </w:rPr>
      </w:pPr>
      <w:r w:rsidRPr="00151D31">
        <w:rPr>
          <w:sz w:val="28"/>
          <w:szCs w:val="28"/>
        </w:rPr>
        <w:t xml:space="preserve">Физиологическое равенство. </w:t>
      </w:r>
    </w:p>
    <w:p w:rsidR="009D657D" w:rsidRPr="00151D31" w:rsidRDefault="009D657D" w:rsidP="00F466F7">
      <w:pPr>
        <w:ind w:firstLine="567"/>
        <w:rPr>
          <w:sz w:val="28"/>
          <w:szCs w:val="28"/>
        </w:rPr>
      </w:pPr>
      <w:r w:rsidRPr="00151D31">
        <w:rPr>
          <w:sz w:val="28"/>
          <w:szCs w:val="28"/>
        </w:rPr>
        <w:t xml:space="preserve">Если есть равенство по этим «параметрам», то никакие формальные признаки принадлежности к сословию не в счет. </w:t>
      </w:r>
    </w:p>
    <w:p w:rsidR="009D657D" w:rsidRPr="00151D31" w:rsidRDefault="009D657D" w:rsidP="00F466F7">
      <w:pPr>
        <w:ind w:firstLine="567"/>
        <w:rPr>
          <w:sz w:val="28"/>
          <w:szCs w:val="28"/>
        </w:rPr>
      </w:pPr>
      <w:r w:rsidRPr="00151D31">
        <w:rPr>
          <w:sz w:val="28"/>
          <w:szCs w:val="28"/>
        </w:rPr>
        <w:t xml:space="preserve">Возможны и часто встречаются «комплиментарные браки», когда супруги как бы дополняют друг друга: высокий и низкий (неважно, кто! Он или она), толстый и тонкий, умный и глупый, бедный и богатый, образованный и необразованный. К тому же   не рассматриваются браки, в которых стерпелось-слюбилось. </w:t>
      </w:r>
    </w:p>
    <w:p w:rsidR="009D657D" w:rsidRPr="00151D31" w:rsidRDefault="009D657D" w:rsidP="00F466F7">
      <w:pPr>
        <w:rPr>
          <w:sz w:val="28"/>
          <w:szCs w:val="28"/>
        </w:rPr>
      </w:pPr>
      <w:r w:rsidRPr="00151D31">
        <w:rPr>
          <w:sz w:val="28"/>
          <w:szCs w:val="28"/>
        </w:rPr>
        <w:t xml:space="preserve">  </w:t>
      </w:r>
    </w:p>
    <w:p w:rsidR="009D657D" w:rsidRPr="00151D31" w:rsidRDefault="00025097" w:rsidP="009D657D">
      <w:pPr>
        <w:rPr>
          <w:b/>
          <w:sz w:val="32"/>
          <w:szCs w:val="32"/>
          <w:u w:val="single"/>
        </w:rPr>
      </w:pPr>
      <w:hyperlink w:anchor="Содержание" w:history="1">
        <w:r w:rsidR="009D657D" w:rsidRPr="00151D31">
          <w:rPr>
            <w:rStyle w:val="a7"/>
            <w:b/>
            <w:sz w:val="32"/>
            <w:szCs w:val="32"/>
          </w:rPr>
          <w:t xml:space="preserve">2.3. </w:t>
        </w:r>
        <w:bookmarkStart w:id="9" w:name="Насилие_в_семье_как_фактор_риска"/>
        <w:r w:rsidR="009D657D" w:rsidRPr="00151D31">
          <w:rPr>
            <w:rStyle w:val="a7"/>
            <w:b/>
            <w:sz w:val="32"/>
            <w:szCs w:val="32"/>
          </w:rPr>
          <w:t xml:space="preserve">Насилие  в семье </w:t>
        </w:r>
        <w:r w:rsidR="009D657D" w:rsidRPr="00151D31">
          <w:rPr>
            <w:rStyle w:val="a7"/>
            <w:b/>
            <w:sz w:val="32"/>
            <w:szCs w:val="32"/>
          </w:rPr>
          <w:t>к</w:t>
        </w:r>
        <w:r w:rsidR="009D657D" w:rsidRPr="00151D31">
          <w:rPr>
            <w:rStyle w:val="a7"/>
            <w:b/>
            <w:sz w:val="32"/>
            <w:szCs w:val="32"/>
          </w:rPr>
          <w:t>ак фактор риска</w:t>
        </w:r>
        <w:bookmarkEnd w:id="9"/>
      </w:hyperlink>
      <w:r w:rsidR="009D657D" w:rsidRPr="00151D31">
        <w:rPr>
          <w:sz w:val="32"/>
          <w:szCs w:val="32"/>
        </w:rPr>
        <w:t xml:space="preserve"> </w:t>
      </w:r>
    </w:p>
    <w:p w:rsidR="009D657D" w:rsidRPr="00151D31" w:rsidRDefault="009D657D" w:rsidP="00F466F7">
      <w:pPr>
        <w:ind w:firstLine="567"/>
        <w:rPr>
          <w:sz w:val="28"/>
          <w:szCs w:val="28"/>
        </w:rPr>
      </w:pPr>
      <w:r w:rsidRPr="00151D31">
        <w:rPr>
          <w:sz w:val="28"/>
          <w:szCs w:val="28"/>
        </w:rPr>
        <w:t>Стремление к насилию – удел слабых людей. Ведь суть насилия – прежде всего унижение жертвы, низведение ее до своего уровня и ниже: только таким образом насильник, который просто не в состоянии «подняться» сам, перестает хотя бы на время чувствовать себя ущербным…</w:t>
      </w:r>
    </w:p>
    <w:p w:rsidR="009D657D" w:rsidRPr="00151D31" w:rsidRDefault="009D657D" w:rsidP="00F466F7">
      <w:pPr>
        <w:ind w:firstLine="567"/>
        <w:rPr>
          <w:sz w:val="28"/>
          <w:szCs w:val="28"/>
        </w:rPr>
      </w:pPr>
      <w:r w:rsidRPr="00151D31">
        <w:rPr>
          <w:sz w:val="28"/>
          <w:szCs w:val="28"/>
        </w:rPr>
        <w:t xml:space="preserve">Самый распространенный вид семейного насилия – издевательства мужа над женой. То есть мужчина настолько психологически слаб (пусть у него хоть трижды накачанные мускулы), что не надеется удержать жену путем словесного воздействия, да и слов у него зачастую просто нет – интеллект подкачал. Тогда он начинает орудовать кулаками и угрозами: «Надумаешь сбежать – вообще убью!» Иного способа удержать около себя женщину такой самец просто не видит. А порой мужское насилие происходит вообще без применения физической силы. Муж устанавливает в доме свои порядки, резко ограничивает жену в правах, предъявляет необоснованные претензии.  У такого семейного диктатора – во-первых, искаженное понятие справедливости («мне все можно»), во-вторых, заниженная самооценка, а в-третьих, при всем этом - стремление к власти. И берет он эту власть методами психологического насилия только потому, что боится: по-другому у него может не получиться. Причем нередко такой муж не позволяет супруге никому рассказывать о ее страданиях и унижениях: во-первых, потому, что с его точки зрения такое отношение к жене совершенно справедливо, </w:t>
      </w:r>
      <w:r w:rsidRPr="00151D31">
        <w:rPr>
          <w:sz w:val="28"/>
          <w:szCs w:val="28"/>
        </w:rPr>
        <w:lastRenderedPageBreak/>
        <w:t>а во-вторых, бессознательно он опасается, что на его силу может найтись другая сила – того, кто вдруг пожелает эту женщину защитить. Поэтому таких жен «бить бьют и плакать не дают».</w:t>
      </w:r>
    </w:p>
    <w:p w:rsidR="009D657D" w:rsidRPr="00151D31" w:rsidRDefault="009D657D" w:rsidP="00F466F7">
      <w:pPr>
        <w:ind w:firstLine="567"/>
        <w:rPr>
          <w:sz w:val="28"/>
          <w:szCs w:val="28"/>
        </w:rPr>
      </w:pPr>
      <w:r w:rsidRPr="00151D31">
        <w:rPr>
          <w:sz w:val="28"/>
          <w:szCs w:val="28"/>
        </w:rPr>
        <w:t>Однако есть еще одна ситуация, в которой муж способен однажды замахнуться на жену. В этом случае еще предстоит разобраться, кто кого подавляет. Есть много женщин, которые в социальной жизни не занимают значимого места, да и сами себя ценят невысоко. И могут самоутвердиться, только подавляя супруга. Но такая жена добивается власти над мужем не с помощью физической силы, а посредством так называемой «женской хитрости». Она открыто не нападает, часто внешне тиха и покорна. А через некоторое время забирает все бразды правления семьей в свои руки. Представьте себе тихого, спокойного мужчину, не склонного к конфликтам. И у этого мужчины есть жена, для которой определение «пила» будет самым мягким. Супруга пилит своего благоверного днем и ночью за что угодно: то он сделал не так, это не эдак… Часто покрикивает на мужа, причем нередко при значимых для него людях. Не страдая от избытка тактичности, эта женщина может в пылу ссоры достаточно больно задеть мужа словами, оскорбить его родственников или высказаться нелестно о каких-то его интимных жизненных подробностях. Супруг молчит: не потому, что рохля, а потому, что понимает: подавление – удел слабых. А он не считает себя таковым. И перекрикивать жену не хочет, а на спокойные разумные аргументы она просто не реагирует. Но однажды такой муж доходит до точки кипения и набрасывается на жену с кулаками в состоянии аффекта: иными словами, просто не осознавая своего поведения. Часто этому способствует алкогольное опьянение. И если любители власти третируют своих жен с определенной целью, сознательно и расчетливо, то тихий муж, выведенный из себя, ничего уже не в состоянии рассчитать: он совершенно теряет голову. И поэтому способен нанести супруге достаточно серьезные поведения или вообще убить. А потом, придя в себя, повеситься рядом.</w:t>
      </w:r>
    </w:p>
    <w:p w:rsidR="009D657D" w:rsidRPr="00151D31" w:rsidRDefault="009D657D" w:rsidP="00F466F7">
      <w:pPr>
        <w:ind w:firstLine="567"/>
        <w:rPr>
          <w:sz w:val="28"/>
          <w:szCs w:val="28"/>
        </w:rPr>
      </w:pPr>
      <w:r w:rsidRPr="00151D31">
        <w:rPr>
          <w:sz w:val="28"/>
          <w:szCs w:val="28"/>
        </w:rPr>
        <w:t xml:space="preserve">Мужчина, которого унижают в семье, через некоторое время действительно спивается. Между прочим, жены-диктаторы часто поощряют алкогольную деградацию мужа. Ведь им только на руку, когда муж сам себя унижает: ей практически остается только принять командование! Однако в алкогольной деградации мужей есть своя опасность: однажды пьяный супруг может возвратить жене все ее насилие назад. Да и вообще власть, добытая подлостью, в </w:t>
      </w:r>
      <w:r w:rsidRPr="00151D31">
        <w:rPr>
          <w:sz w:val="28"/>
          <w:szCs w:val="28"/>
        </w:rPr>
        <w:lastRenderedPageBreak/>
        <w:t>результате приносит постоянное психологическое напряжение такому властителю: ведь эту власть необходимо постоянно удерживать и подтверждать!</w:t>
      </w:r>
    </w:p>
    <w:p w:rsidR="009D657D" w:rsidRPr="00151D31" w:rsidRDefault="009D657D" w:rsidP="00F466F7">
      <w:pPr>
        <w:ind w:firstLine="567"/>
        <w:rPr>
          <w:sz w:val="28"/>
          <w:szCs w:val="28"/>
        </w:rPr>
      </w:pPr>
      <w:r w:rsidRPr="00151D31">
        <w:rPr>
          <w:sz w:val="28"/>
          <w:szCs w:val="28"/>
        </w:rPr>
        <w:t xml:space="preserve">И здесь же необходимо сделать одно уточнение: если мужской пол в большинстве своем не уважает представительниц пола женского, таким </w:t>
      </w:r>
      <w:r w:rsidR="00FE4D91" w:rsidRPr="00151D31">
        <w:rPr>
          <w:sz w:val="28"/>
          <w:szCs w:val="28"/>
        </w:rPr>
        <w:t>образом,</w:t>
      </w:r>
      <w:r w:rsidRPr="00151D31">
        <w:rPr>
          <w:sz w:val="28"/>
          <w:szCs w:val="28"/>
        </w:rPr>
        <w:t xml:space="preserve"> он готовит почву для своего собственного унижения. Именно пренебрежительное отношение мужчин вынуждает женщин стремиться к власти хотя бы над одним мужчиной – собственным мужем.</w:t>
      </w:r>
    </w:p>
    <w:p w:rsidR="009D657D" w:rsidRPr="00151D31" w:rsidRDefault="009D657D" w:rsidP="00F466F7">
      <w:pPr>
        <w:rPr>
          <w:sz w:val="28"/>
          <w:szCs w:val="28"/>
        </w:rPr>
      </w:pPr>
      <w:r w:rsidRPr="00151D31">
        <w:rPr>
          <w:sz w:val="28"/>
          <w:szCs w:val="28"/>
        </w:rPr>
        <w:t xml:space="preserve"> </w:t>
      </w:r>
    </w:p>
    <w:p w:rsidR="009D657D" w:rsidRPr="00151D31" w:rsidRDefault="00025097" w:rsidP="009D657D">
      <w:pPr>
        <w:rPr>
          <w:b/>
          <w:sz w:val="32"/>
          <w:szCs w:val="32"/>
          <w:u w:val="single"/>
        </w:rPr>
      </w:pPr>
      <w:hyperlink w:anchor="Содержание" w:history="1">
        <w:r w:rsidR="009D657D" w:rsidRPr="00151D31">
          <w:rPr>
            <w:rStyle w:val="a7"/>
            <w:b/>
            <w:sz w:val="32"/>
            <w:szCs w:val="32"/>
          </w:rPr>
          <w:t xml:space="preserve">2.4. </w:t>
        </w:r>
        <w:bookmarkStart w:id="10" w:name="Брак_по_асчету"/>
        <w:r w:rsidR="009D657D" w:rsidRPr="00151D31">
          <w:rPr>
            <w:rStyle w:val="a7"/>
            <w:b/>
            <w:sz w:val="32"/>
            <w:szCs w:val="32"/>
          </w:rPr>
          <w:t xml:space="preserve">Брак </w:t>
        </w:r>
        <w:r w:rsidR="009D657D" w:rsidRPr="00151D31">
          <w:rPr>
            <w:rStyle w:val="a7"/>
            <w:b/>
            <w:sz w:val="32"/>
            <w:szCs w:val="32"/>
          </w:rPr>
          <w:t>п</w:t>
        </w:r>
        <w:r w:rsidR="009D657D" w:rsidRPr="00151D31">
          <w:rPr>
            <w:rStyle w:val="a7"/>
            <w:b/>
            <w:sz w:val="32"/>
            <w:szCs w:val="32"/>
          </w:rPr>
          <w:t>о расчету</w:t>
        </w:r>
        <w:bookmarkEnd w:id="10"/>
      </w:hyperlink>
    </w:p>
    <w:p w:rsidR="009D657D" w:rsidRPr="00151D31" w:rsidRDefault="009D657D" w:rsidP="00F466F7">
      <w:pPr>
        <w:ind w:firstLine="567"/>
        <w:rPr>
          <w:sz w:val="28"/>
          <w:szCs w:val="28"/>
        </w:rPr>
      </w:pPr>
      <w:r w:rsidRPr="00151D31">
        <w:rPr>
          <w:sz w:val="28"/>
          <w:szCs w:val="28"/>
        </w:rPr>
        <w:t xml:space="preserve">Даже в пламенной, искренней любви есть расчет, пусть и очень маленький. Расчет на взаимность. Мы стараемся предугадать, будет ли брак крепким, верным. Поэтому все равно всегда что-нибудь, да и прикидываем в уме. И это абсолютно правильно. Мужчины в наше время поголовной женской эмансипации стали ценить в противоположном поле преданность, постоянство, тепло и уют, которые излучает, к сожалению, не каждая женщина. </w:t>
      </w:r>
    </w:p>
    <w:p w:rsidR="009D657D" w:rsidRPr="00151D31" w:rsidRDefault="009D657D" w:rsidP="00F466F7">
      <w:pPr>
        <w:ind w:firstLine="567"/>
        <w:rPr>
          <w:sz w:val="28"/>
          <w:szCs w:val="28"/>
        </w:rPr>
      </w:pPr>
      <w:r w:rsidRPr="00151D31">
        <w:rPr>
          <w:sz w:val="28"/>
          <w:szCs w:val="28"/>
        </w:rPr>
        <w:t xml:space="preserve">Существует особенная разновидность женщин, которые в силу различных причин выходят замуж не по любви. Ранние браки редко случаются по расчету, а вот более поздние, особенно повторные - довольно часто. Почему женщина так поступает? Может быть, боится за ураганом чувств не разглядеть очень важные недостатки, возможно, она уже один раз так обожглась. Может женщина вообще не способна любить, такое тоже бывает. Просто ей в жизни не очень везло. И, наконец, женщина может осознанно стремиться извлечь из брака определенную выгоду. </w:t>
      </w:r>
    </w:p>
    <w:p w:rsidR="009D657D" w:rsidRPr="00151D31" w:rsidRDefault="009D657D" w:rsidP="00F466F7">
      <w:pPr>
        <w:ind w:firstLine="567"/>
        <w:rPr>
          <w:sz w:val="28"/>
          <w:szCs w:val="28"/>
        </w:rPr>
      </w:pPr>
      <w:r w:rsidRPr="00151D31">
        <w:rPr>
          <w:sz w:val="28"/>
          <w:szCs w:val="28"/>
        </w:rPr>
        <w:t xml:space="preserve">Допустим, ей жизненно необходимо сделать карьеру, и она ищет себе в мужья человека, чьи родители или он сам занимают высокую должность. Еще вариант - женщина обожает комфорт, дорогие вещи, шикарную жизнь и ставит себе это самоцелью. Проще всего найти богатого, но не очень интересного внешне мужа, из которого можно «вить веревки». </w:t>
      </w:r>
    </w:p>
    <w:p w:rsidR="009D657D" w:rsidRPr="00151D31" w:rsidRDefault="009D657D" w:rsidP="00F466F7">
      <w:pPr>
        <w:ind w:firstLine="567"/>
        <w:rPr>
          <w:sz w:val="28"/>
          <w:szCs w:val="28"/>
        </w:rPr>
      </w:pPr>
      <w:r w:rsidRPr="00151D31">
        <w:rPr>
          <w:sz w:val="28"/>
          <w:szCs w:val="28"/>
        </w:rPr>
        <w:t xml:space="preserve">Психологи считают, что подобные женщины за всем своим наружным лоском очень несчастливы, несмотря на свою материальную обеспеченность. Именно поэтому они заводят или многочисленные мимолетные знакомства, или постоянных любовников. Их душа хочет любить и быть любимой, она требует взаимности. </w:t>
      </w:r>
    </w:p>
    <w:p w:rsidR="009D657D" w:rsidRPr="00151D31" w:rsidRDefault="009D657D" w:rsidP="00F466F7">
      <w:pPr>
        <w:ind w:firstLine="567"/>
        <w:rPr>
          <w:sz w:val="28"/>
          <w:szCs w:val="28"/>
        </w:rPr>
      </w:pPr>
      <w:r w:rsidRPr="00151D31">
        <w:rPr>
          <w:sz w:val="28"/>
          <w:szCs w:val="28"/>
        </w:rPr>
        <w:lastRenderedPageBreak/>
        <w:t xml:space="preserve">Иногда брак по расчету перерастает в брак по любви. Так бывает, когда обнаруживаются в новом муже особенные качества, которые сначала удивляют и радуют, а потом привораживают. Иногда любовь может разжечь встречную любовь. Это зависит от того, насколько человек душевен. Люди жесткие на подобную взаимность не способны. </w:t>
      </w:r>
    </w:p>
    <w:p w:rsidR="009D657D" w:rsidRPr="00151D31" w:rsidRDefault="009D657D" w:rsidP="00F466F7">
      <w:pPr>
        <w:ind w:firstLine="567"/>
        <w:rPr>
          <w:sz w:val="28"/>
          <w:szCs w:val="28"/>
        </w:rPr>
      </w:pPr>
      <w:r w:rsidRPr="00151D31">
        <w:rPr>
          <w:sz w:val="28"/>
          <w:szCs w:val="28"/>
        </w:rPr>
        <w:t xml:space="preserve">Далеко ходить за примером не надо. Литературный персонаж - Скарлетт О' Хара, выходила замуж </w:t>
      </w:r>
      <w:r w:rsidR="00FE4D91" w:rsidRPr="00151D31">
        <w:rPr>
          <w:sz w:val="28"/>
          <w:szCs w:val="28"/>
        </w:rPr>
        <w:t>исключительно</w:t>
      </w:r>
      <w:r w:rsidRPr="00151D31">
        <w:rPr>
          <w:sz w:val="28"/>
          <w:szCs w:val="28"/>
        </w:rPr>
        <w:t xml:space="preserve"> по расчету, но в итоге осознала, что любит своего последнего мужа - Ретта Батлера. Правда, поняла она это слишком поздно.</w:t>
      </w:r>
    </w:p>
    <w:p w:rsidR="009D657D" w:rsidRPr="00151D31" w:rsidRDefault="009D657D" w:rsidP="00F466F7">
      <w:pPr>
        <w:ind w:firstLine="567"/>
        <w:rPr>
          <w:sz w:val="28"/>
          <w:szCs w:val="28"/>
        </w:rPr>
      </w:pPr>
      <w:r w:rsidRPr="00151D31">
        <w:rPr>
          <w:sz w:val="28"/>
          <w:szCs w:val="28"/>
        </w:rPr>
        <w:t xml:space="preserve"> </w:t>
      </w:r>
    </w:p>
    <w:p w:rsidR="009D657D" w:rsidRPr="00151D31" w:rsidRDefault="00025097" w:rsidP="009D657D">
      <w:pPr>
        <w:rPr>
          <w:b/>
          <w:sz w:val="32"/>
          <w:szCs w:val="32"/>
          <w:u w:val="single"/>
        </w:rPr>
      </w:pPr>
      <w:hyperlink w:anchor="Содержание" w:history="1">
        <w:r w:rsidR="009D657D" w:rsidRPr="00151D31">
          <w:rPr>
            <w:rStyle w:val="a7"/>
            <w:b/>
            <w:sz w:val="32"/>
            <w:szCs w:val="32"/>
          </w:rPr>
          <w:t xml:space="preserve">2.5. </w:t>
        </w:r>
        <w:bookmarkStart w:id="11" w:name="Бедность_как_одна_основная_проблема_росс"/>
        <w:r w:rsidR="009D657D" w:rsidRPr="00151D31">
          <w:rPr>
            <w:rStyle w:val="a7"/>
            <w:b/>
            <w:sz w:val="32"/>
            <w:szCs w:val="32"/>
          </w:rPr>
          <w:t>Бедность как одна основная п</w:t>
        </w:r>
        <w:r w:rsidR="009D657D" w:rsidRPr="00151D31">
          <w:rPr>
            <w:rStyle w:val="a7"/>
            <w:b/>
            <w:sz w:val="32"/>
            <w:szCs w:val="32"/>
          </w:rPr>
          <w:t>р</w:t>
        </w:r>
        <w:r w:rsidR="009D657D" w:rsidRPr="00151D31">
          <w:rPr>
            <w:rStyle w:val="a7"/>
            <w:b/>
            <w:sz w:val="32"/>
            <w:szCs w:val="32"/>
          </w:rPr>
          <w:t>облема российской семьи</w:t>
        </w:r>
        <w:bookmarkEnd w:id="11"/>
      </w:hyperlink>
    </w:p>
    <w:p w:rsidR="009D657D" w:rsidRPr="00151D31" w:rsidRDefault="009D657D" w:rsidP="00F466F7">
      <w:pPr>
        <w:ind w:firstLine="567"/>
        <w:rPr>
          <w:sz w:val="28"/>
          <w:szCs w:val="28"/>
        </w:rPr>
      </w:pPr>
      <w:r w:rsidRPr="00151D31">
        <w:rPr>
          <w:sz w:val="28"/>
          <w:szCs w:val="28"/>
        </w:rPr>
        <w:t xml:space="preserve">В мировой практике существует три основных способа определения бедности: абсолютный, относительный и субъективный. Субъективный подход к определению бедности предполагает, что простые люди лучше своих управителей разбираются в том, что такое бедность. Соответственно, черта бедности принимается такой, какой она представляется большинству населения. При относительном подходе точкой отсчета являются не соображения людей, а средний уровень благосостояния населения. В качестве черты бедности принимается доля среднего дохода (как правило, около 50%). Оба эти подхода – итог разработок последних 20–30 лет в странах Западной Европы. </w:t>
      </w:r>
    </w:p>
    <w:p w:rsidR="009D657D" w:rsidRPr="00151D31" w:rsidRDefault="009D657D" w:rsidP="00F466F7">
      <w:pPr>
        <w:ind w:firstLine="567"/>
        <w:rPr>
          <w:sz w:val="28"/>
          <w:szCs w:val="28"/>
        </w:rPr>
      </w:pPr>
      <w:r w:rsidRPr="00151D31">
        <w:rPr>
          <w:sz w:val="28"/>
          <w:szCs w:val="28"/>
        </w:rPr>
        <w:t>В России с 20-х годов практикуется подход, основанный на установлении некоего минимума товаров и услуг, предполагающего удовлетворение некоторых минимальных потребностей человека, – абсолютный способ. Изначально он появился как ответ на голод и лишения в Европе после</w:t>
      </w:r>
      <w:r w:rsidR="00FE4D91" w:rsidRPr="00151D31">
        <w:rPr>
          <w:sz w:val="28"/>
          <w:szCs w:val="28"/>
        </w:rPr>
        <w:t>. П</w:t>
      </w:r>
      <w:r w:rsidRPr="00151D31">
        <w:rPr>
          <w:sz w:val="28"/>
          <w:szCs w:val="28"/>
        </w:rPr>
        <w:t xml:space="preserve">ервой мировой войны. </w:t>
      </w:r>
    </w:p>
    <w:p w:rsidR="009D657D" w:rsidRPr="00151D31" w:rsidRDefault="009D657D" w:rsidP="00F466F7">
      <w:pPr>
        <w:ind w:firstLine="567"/>
        <w:rPr>
          <w:sz w:val="28"/>
          <w:szCs w:val="28"/>
        </w:rPr>
      </w:pPr>
      <w:r w:rsidRPr="00151D31">
        <w:rPr>
          <w:sz w:val="28"/>
          <w:szCs w:val="28"/>
        </w:rPr>
        <w:t xml:space="preserve"> Научный” прожиточный минимум вызывает возражения   потому, что один из основных критериев научного знания – повторяемость – к “прожиточному минимуму” неприложим. Он пересматривался десятки раз в зависимости от состояния экономики и политической конъюнктуры, хотя потребности человека оставались неизменными. Наконец, даже его, казалось бы, не политизированная часть – содержание в пище белков, углеводов и т. д., как-то не очень соответствует тому, что можно наблюдать в реальной действительности. </w:t>
      </w:r>
    </w:p>
    <w:p w:rsidR="009D657D" w:rsidRPr="00151D31" w:rsidRDefault="009D657D" w:rsidP="00F466F7">
      <w:pPr>
        <w:ind w:firstLine="567"/>
        <w:rPr>
          <w:sz w:val="28"/>
          <w:szCs w:val="28"/>
        </w:rPr>
      </w:pPr>
      <w:r w:rsidRPr="00151D31">
        <w:rPr>
          <w:sz w:val="28"/>
          <w:szCs w:val="28"/>
        </w:rPr>
        <w:t xml:space="preserve">Большинство людей в течение своих жизненных циклов поднимаются на 2–3 ступеньки лестницы эталонов, которая начинается со ступеньки, на которой ни одна из жизненно важных потребностей не удовлетворяется, и кончается высшей, </w:t>
      </w:r>
      <w:r w:rsidRPr="00151D31">
        <w:rPr>
          <w:sz w:val="28"/>
          <w:szCs w:val="28"/>
        </w:rPr>
        <w:lastRenderedPageBreak/>
        <w:t xml:space="preserve">на которой все потребности удовлетворяются без каких-либо ограничений. Большинство людей начинают свои жизненные циклы с промежуточных ступеней. Продвижение к следующей ступеньке сопровождается неудовлетворенностью жизнью, ростом активности. Когда цель достигнута, индивид занимает новую нишу, обрастает новыми знакомствами, идентифицирует себя с иной группой людей. Появляются успокоенность и удовлетворенность, которые вновь могут уступить место новому рывку, если позволяют внешние возможности, внутренние способности, включая, конечно, и возраст. Поэтому, скажем, пожилые люди, на какой бы ступеньке ни застала их старость, менее требовательны, чем молодые. </w:t>
      </w:r>
    </w:p>
    <w:p w:rsidR="009D657D" w:rsidRPr="00151D31" w:rsidRDefault="009D657D" w:rsidP="00F466F7">
      <w:pPr>
        <w:ind w:firstLine="567"/>
        <w:rPr>
          <w:sz w:val="28"/>
          <w:szCs w:val="28"/>
        </w:rPr>
      </w:pPr>
      <w:r w:rsidRPr="00151D31">
        <w:rPr>
          <w:sz w:val="28"/>
          <w:szCs w:val="28"/>
        </w:rPr>
        <w:t xml:space="preserve">От всех отличаются те, кто находятся под низшим потребительским эталоном, – они, как правило, его никогда его не достигают, не говоря уж о том, что не ставят целью достижение более высокой ступеньки. В их числе есть молодые и старые, мужчины и женщины, инвалиды и абсолютно здоровые, короче – всякие. Их объединяет неспособность пользоваться имеющимися возможностями ни в периоды экономического подъема, ни тем более в кризисных ситуациях. В условиях естественного отбора они просто погибали бы. В условиях развитого индустриального общества они становятся объектом социальной поддержки. Если бы люди жили каждый сам по себе, то доля не приспособленных к жизни на самом деле составляла бы 20–25% населения, т. е. каждый четвертый-пятый. Но не все они одиноки. Часть из них, причем большая часть, имеют родственников, родителей, детей, которые относятся к более жизнестойким людям. Последние нередко берут на себя бремя помощи неприспособленному близкому им человеку.  </w:t>
      </w:r>
    </w:p>
    <w:p w:rsidR="009D657D" w:rsidRPr="00151D31" w:rsidRDefault="009D657D" w:rsidP="00F466F7">
      <w:pPr>
        <w:ind w:firstLine="567"/>
        <w:rPr>
          <w:sz w:val="28"/>
          <w:szCs w:val="28"/>
        </w:rPr>
      </w:pPr>
      <w:r w:rsidRPr="00151D31">
        <w:rPr>
          <w:sz w:val="28"/>
          <w:szCs w:val="28"/>
        </w:rPr>
        <w:t xml:space="preserve">Забота о страждущем ближнем снижает уровень благополучия семей подчас до положения, которое можно было бы квалифицировать как бедность. Но они сознательно и добровольно идут на это и не считают себя бедными, потому что бедность как таковая ощущается не тогда, когда чего-то не хватает, а когда нет никаких возможностей, нет сил и не осталось надежды изменить положение.  </w:t>
      </w:r>
    </w:p>
    <w:p w:rsidR="009D657D" w:rsidRPr="00151D31" w:rsidRDefault="009D657D" w:rsidP="00F466F7">
      <w:pPr>
        <w:ind w:firstLine="567"/>
        <w:rPr>
          <w:sz w:val="28"/>
          <w:szCs w:val="28"/>
        </w:rPr>
      </w:pPr>
      <w:r w:rsidRPr="00151D31">
        <w:rPr>
          <w:sz w:val="28"/>
          <w:szCs w:val="28"/>
        </w:rPr>
        <w:t xml:space="preserve">В силу вышеуказанных процессов и явлений доля бедных, реально нуждающихся в общественной поддержке, с 20–25% сокращается до 6–9%. Если посмотреть статистику западных стран, то бросается в глаза, что, хотя местные исследователи не способны теоретически обосновать численность объектов социальной защиты, практическим путем проб и ошибок местные системы социальной защиты пришли к сопоставимым результатам. К бедным, в </w:t>
      </w:r>
      <w:r w:rsidRPr="00151D31">
        <w:rPr>
          <w:sz w:val="28"/>
          <w:szCs w:val="28"/>
        </w:rPr>
        <w:lastRenderedPageBreak/>
        <w:t xml:space="preserve">зависимости от национальных критериев, относят от 18 до 26 процентов населения, к самым бедным – 5–10 процентов.  </w:t>
      </w:r>
    </w:p>
    <w:p w:rsidR="009D657D" w:rsidRPr="00151D31" w:rsidRDefault="009D657D" w:rsidP="00F466F7">
      <w:pPr>
        <w:ind w:firstLine="567"/>
        <w:rPr>
          <w:sz w:val="28"/>
          <w:szCs w:val="28"/>
        </w:rPr>
      </w:pPr>
      <w:r w:rsidRPr="00151D31">
        <w:rPr>
          <w:sz w:val="28"/>
          <w:szCs w:val="28"/>
        </w:rPr>
        <w:t xml:space="preserve">С 1994 года в России стала экспериментально внедряться регионально привязанная автоматизированная система регулирования минимальных душевых доходов (РМД). Всему населению предоставлялось право претендовать на социальную поддержку. Существовало только два ограничения. Первое – претенденты должны были быть постоянными жителями. Второе – трудоспособные должны были работать, учится или искать работу (зарегистрированы в службе занятости). Для регистрации достаточно было заполнить с помощью социального работника декларацию о материальном положении семьи без предоставления каких-либо справок. Вместо того чтобы заставлять бедных доказывать свою бедность, на социальные службы с помощью специальных процедур возлагалась обязанность проверки достоверности предоставленной информации. Доля населения, пришедшего на регистрацию в качестве нуждающихся, составила на Камчатке 7,3%, в Москве – 8%, в Республике Коми – 7,6%. </w:t>
      </w:r>
    </w:p>
    <w:p w:rsidR="009D657D" w:rsidRPr="00151D31" w:rsidRDefault="009D657D" w:rsidP="00F466F7">
      <w:pPr>
        <w:ind w:firstLine="567"/>
        <w:rPr>
          <w:sz w:val="28"/>
          <w:szCs w:val="28"/>
        </w:rPr>
      </w:pPr>
      <w:r w:rsidRPr="00151D31">
        <w:rPr>
          <w:sz w:val="28"/>
          <w:szCs w:val="28"/>
        </w:rPr>
        <w:t xml:space="preserve">Сегодня в России молодая семья из трех-четырех человек, ютящаяся в комнатушке семейного общежития коммунальной квартиры, оплачивает жилищные субсидии престарелым вдовам, одиноко проживающим в двух-трехкомнатных квартирах; семья без телефона – льготы по оплате телефона семье, в которой есть хотя бы один пенсионер; человек, для которого машина – непозволительная роскошь, оплачивает пособие по бедности владельцу автомобиля, землевладельцу помогает выживать безземельный. В Москве, например, регистрация претендентов на государственную помощь по особой технологии, с учетом всего, что способна приносить своим владельцам недвижимость и транспортные средства, с учетом местной конъюнктуры и особенностей семьи, показала, что 40% обратившихся могли бы сами обеспечить себе ежемесячный душевой доход выше прожиточного минимума, а еще 15% имели возможность повысить свои доходы не так радикально, но в достаточной мере, чтобы существенно снизить давление на бюджет социальной защиты.  </w:t>
      </w:r>
    </w:p>
    <w:p w:rsidR="009D657D" w:rsidRPr="00171BD5" w:rsidRDefault="009D657D" w:rsidP="00151D31">
      <w:pPr>
        <w:ind w:firstLine="567"/>
        <w:rPr>
          <w:sz w:val="28"/>
          <w:szCs w:val="28"/>
        </w:rPr>
      </w:pPr>
      <w:r w:rsidRPr="00151D31">
        <w:rPr>
          <w:sz w:val="28"/>
          <w:szCs w:val="28"/>
        </w:rPr>
        <w:t xml:space="preserve">Семья в нынешней экономической ситуации фактически обречена на бедность. Проблемы одни: скудость бюджета, как правило, один источник регулярных доходов (зарплата работающего члена семьи), потребность детей в повышенном внимании со стороны родителей. Закономерно, что полные семьи живут лучше неполных, "средние" по размеру - лучше многодетных, здоровые - </w:t>
      </w:r>
      <w:r w:rsidRPr="00151D31">
        <w:rPr>
          <w:sz w:val="28"/>
          <w:szCs w:val="28"/>
        </w:rPr>
        <w:lastRenderedPageBreak/>
        <w:t>лучше семей с детьми-инвалидами. Авторы исследования "Бедность в России", проведенного под руководством Института экономического развития Всемирного банка, оперируют следующими данными: в 2001 году 46 процентов семей с инвалидами считались официально бедными и около 29 - очень бедными. В то время сильные материальные затруднения испытывали 63 процента домохозяйств, когда главой семьи является женщина, находящаяся в декретном отпуске или занятая уходом за детьми на постоянной основе.</w:t>
      </w:r>
    </w:p>
    <w:bookmarkStart w:id="12" w:name="Заключение"/>
    <w:p w:rsidR="009D657D" w:rsidRPr="00151D31" w:rsidRDefault="00025097" w:rsidP="009D657D">
      <w:pPr>
        <w:rPr>
          <w:b/>
          <w:sz w:val="32"/>
          <w:szCs w:val="32"/>
          <w:u w:val="single"/>
        </w:rPr>
      </w:pPr>
      <w:r w:rsidRPr="00151D31">
        <w:rPr>
          <w:b/>
          <w:sz w:val="32"/>
          <w:szCs w:val="32"/>
          <w:u w:val="single"/>
        </w:rPr>
        <w:fldChar w:fldCharType="begin"/>
      </w:r>
      <w:r w:rsidR="007D282B" w:rsidRPr="00151D31">
        <w:rPr>
          <w:b/>
          <w:sz w:val="32"/>
          <w:szCs w:val="32"/>
          <w:u w:val="single"/>
        </w:rPr>
        <w:instrText xml:space="preserve"> HYPERLINK  \l "Содержание" </w:instrText>
      </w:r>
      <w:r w:rsidRPr="00151D31">
        <w:rPr>
          <w:b/>
          <w:sz w:val="32"/>
          <w:szCs w:val="32"/>
          <w:u w:val="single"/>
        </w:rPr>
        <w:fldChar w:fldCharType="separate"/>
      </w:r>
      <w:r w:rsidR="009D657D" w:rsidRPr="00151D31">
        <w:rPr>
          <w:rStyle w:val="a7"/>
          <w:b/>
          <w:sz w:val="32"/>
          <w:szCs w:val="32"/>
        </w:rPr>
        <w:t>Заклю</w:t>
      </w:r>
      <w:r w:rsidR="009D657D" w:rsidRPr="00151D31">
        <w:rPr>
          <w:rStyle w:val="a7"/>
          <w:b/>
          <w:sz w:val="32"/>
          <w:szCs w:val="32"/>
        </w:rPr>
        <w:t>ч</w:t>
      </w:r>
      <w:r w:rsidR="009D657D" w:rsidRPr="00151D31">
        <w:rPr>
          <w:rStyle w:val="a7"/>
          <w:b/>
          <w:sz w:val="32"/>
          <w:szCs w:val="32"/>
        </w:rPr>
        <w:t>ен</w:t>
      </w:r>
      <w:r w:rsidR="009D657D" w:rsidRPr="00151D31">
        <w:rPr>
          <w:rStyle w:val="a7"/>
          <w:b/>
          <w:sz w:val="32"/>
          <w:szCs w:val="32"/>
        </w:rPr>
        <w:t>и</w:t>
      </w:r>
      <w:r w:rsidR="009D657D" w:rsidRPr="00151D31">
        <w:rPr>
          <w:rStyle w:val="a7"/>
          <w:b/>
          <w:sz w:val="32"/>
          <w:szCs w:val="32"/>
        </w:rPr>
        <w:t>е</w:t>
      </w:r>
      <w:r w:rsidRPr="00151D31">
        <w:rPr>
          <w:b/>
          <w:sz w:val="32"/>
          <w:szCs w:val="32"/>
          <w:u w:val="single"/>
        </w:rPr>
        <w:fldChar w:fldCharType="end"/>
      </w:r>
      <w:bookmarkEnd w:id="12"/>
    </w:p>
    <w:p w:rsidR="009D657D" w:rsidRPr="00151D31" w:rsidRDefault="009D657D" w:rsidP="00F466F7">
      <w:pPr>
        <w:ind w:firstLine="567"/>
        <w:rPr>
          <w:sz w:val="28"/>
          <w:szCs w:val="28"/>
        </w:rPr>
      </w:pPr>
      <w:r w:rsidRPr="00151D31">
        <w:rPr>
          <w:sz w:val="28"/>
          <w:szCs w:val="28"/>
        </w:rPr>
        <w:t>Становление рыночных отношений в России вносит серьезные изменения во внутрисемейные отношения, в отношения семьи общества, поэтому целесообразно развивать ту сторону деятельно службы социальной помощи, которая способствует социально-экономической адаптации семьи к рыночным отношениям.</w:t>
      </w:r>
    </w:p>
    <w:p w:rsidR="00F466F7" w:rsidRPr="00151D31" w:rsidRDefault="009D657D" w:rsidP="00F466F7">
      <w:pPr>
        <w:ind w:firstLine="567"/>
        <w:rPr>
          <w:sz w:val="28"/>
          <w:szCs w:val="28"/>
        </w:rPr>
      </w:pPr>
      <w:r w:rsidRPr="00151D31">
        <w:rPr>
          <w:sz w:val="28"/>
          <w:szCs w:val="28"/>
        </w:rPr>
        <w:t>Усиливается необходимость в дальнейшем развитии нормативно-правовой базы. Это позволит обновить и расширить технологии социальной работы с семьями и детьми.</w:t>
      </w:r>
    </w:p>
    <w:p w:rsidR="009D657D" w:rsidRPr="00151D31" w:rsidRDefault="009D657D" w:rsidP="00F466F7">
      <w:pPr>
        <w:ind w:firstLine="567"/>
        <w:rPr>
          <w:sz w:val="28"/>
          <w:szCs w:val="28"/>
        </w:rPr>
      </w:pPr>
      <w:r w:rsidRPr="00151D31">
        <w:rPr>
          <w:sz w:val="28"/>
          <w:szCs w:val="28"/>
        </w:rPr>
        <w:t>Появление новых технологий в работе социальной службы семьи и детей будет способствовать повышению качества социальной защищенности семьи, особенно тех, которые находятся в трудной жизненной ситуации. Но это возможно лишь в случае, когда социальные услуги будут по объему и качеству соответствовать государственным нормам социального обслуживания семьи. Поэтому необходимо разработать государственные стандарты, которые определят основные требования к объему и качеству социальных услуг, оказываемых семье, и повысят эффективность их использования.</w:t>
      </w:r>
    </w:p>
    <w:p w:rsidR="009D657D" w:rsidRPr="00151D31" w:rsidRDefault="009D657D" w:rsidP="00F466F7">
      <w:pPr>
        <w:ind w:firstLine="567"/>
        <w:rPr>
          <w:sz w:val="28"/>
          <w:szCs w:val="28"/>
        </w:rPr>
      </w:pPr>
      <w:r w:rsidRPr="00151D31">
        <w:rPr>
          <w:sz w:val="28"/>
          <w:szCs w:val="28"/>
        </w:rPr>
        <w:t xml:space="preserve">К сожалению, пока продуманной, целенаправленной политики в отношении проблемных семей не существует. Во-первых, они требуют огромных средств и внимания. Во-вторых, отсутствуют специальные исследования положения многодетных, неполных, семей, имеющих детей-инвалидов и других, относящихся к разряду «нетипичных». Поэтому все программы, которые рассчитаны на «нетипичные» семьи, пишутся во многом на основе абстрактных представлений. А ведь каждая семья несчастлива по-своему... Знание размеров бедствия помогло бы всем: и государственным органам, и бизнесу, и общественным объединениям выработать более четкие, адресные меры для </w:t>
      </w:r>
      <w:r w:rsidRPr="00151D31">
        <w:rPr>
          <w:sz w:val="28"/>
          <w:szCs w:val="28"/>
        </w:rPr>
        <w:lastRenderedPageBreak/>
        <w:t>помощи семьям. Пока нетипичное и типичное в нашей жизни окончательно не поменялись местами.</w:t>
      </w:r>
    </w:p>
    <w:p w:rsidR="00FA17D5" w:rsidRPr="00151D31" w:rsidRDefault="009D657D" w:rsidP="00F466F7">
      <w:pPr>
        <w:ind w:firstLine="567"/>
        <w:rPr>
          <w:sz w:val="28"/>
          <w:szCs w:val="28"/>
        </w:rPr>
      </w:pPr>
      <w:r w:rsidRPr="00151D31">
        <w:rPr>
          <w:sz w:val="28"/>
          <w:szCs w:val="28"/>
        </w:rPr>
        <w:t>Видимо, та же пропорция – тысячи к миллионам - сохраняется и в отношении общественных организаций. Безусловно, во всех регионах существует немало объединений, которые помогают в реабилитации детей-инвалидов, обучают их, собирают пожертвования, продуктовые и вещевые наборы для многодетных и неполных семей, занимаются просветительством и организацией досуга детей и родителей, организуют патронажные службы и так далее. Их вклад в решение проблем нетипичных семей очень ценен, но в масштабах российской бедности, к сожалению, невидим. Пока это лишь робкие ростки общественной инициативы. И все же они есть.</w:t>
      </w:r>
    </w:p>
    <w:p w:rsidR="009D657D" w:rsidRPr="00151D31" w:rsidRDefault="009D657D" w:rsidP="00F466F7">
      <w:pPr>
        <w:ind w:firstLine="567"/>
        <w:rPr>
          <w:sz w:val="28"/>
          <w:szCs w:val="28"/>
        </w:rPr>
      </w:pPr>
      <w:r w:rsidRPr="00151D31">
        <w:rPr>
          <w:sz w:val="28"/>
          <w:szCs w:val="28"/>
        </w:rPr>
        <w:t>В последнее десятилетие авторитет государства как гаранта социальной защиты снизился. В 1991 году 40 процентов родителей, имеющих детей-дошкольников, опрошенные в пяти городах европейской части России, считали, что государство не просто равнодушно, но враждебно по отношению к детям. В то же время, как показали ответы на вопросы о предпочитаемых респондентами мерах семейной политики, большинство рассчитывало на ту или иную степень содействия государства в решении материальных проблем семьи. И, возможно, через несколько лет, если удастся перейти к адресной социальной помощи, когда главным критерием “нуждаемости” станет среднедушевой доход в семье, а не принадлежность к той или иной социальной группе, надежды малоимущих оправдаются. Ибо на макроуровне государственные структуры были и остаются единственным действительным ресурсом средств для социально незащищенных семей. Но пока максимум того, что власти в состоянии сделать - это распределить бюджетные средства.</w:t>
      </w:r>
    </w:p>
    <w:p w:rsidR="009D657D" w:rsidRPr="00151D31" w:rsidRDefault="009D657D" w:rsidP="00F466F7">
      <w:pPr>
        <w:rPr>
          <w:sz w:val="28"/>
          <w:szCs w:val="28"/>
        </w:rPr>
      </w:pPr>
      <w:r w:rsidRPr="00151D31">
        <w:rPr>
          <w:sz w:val="28"/>
          <w:szCs w:val="28"/>
        </w:rPr>
        <w:t xml:space="preserve"> </w:t>
      </w:r>
    </w:p>
    <w:bookmarkStart w:id="13" w:name="Источники"/>
    <w:bookmarkEnd w:id="13"/>
    <w:p w:rsidR="009D657D" w:rsidRPr="009067F5" w:rsidRDefault="00E226EF" w:rsidP="009D657D">
      <w:pPr>
        <w:rPr>
          <w:b/>
          <w:sz w:val="32"/>
          <w:szCs w:val="32"/>
          <w:u w:val="single"/>
        </w:rPr>
      </w:pPr>
      <w:r>
        <w:rPr>
          <w:b/>
          <w:sz w:val="32"/>
          <w:szCs w:val="32"/>
          <w:u w:val="single"/>
        </w:rPr>
        <w:fldChar w:fldCharType="begin"/>
      </w:r>
      <w:r>
        <w:rPr>
          <w:b/>
          <w:sz w:val="32"/>
          <w:szCs w:val="32"/>
          <w:u w:val="single"/>
        </w:rPr>
        <w:instrText xml:space="preserve"> HYPERLINK  \l "Содержание" </w:instrText>
      </w:r>
      <w:r>
        <w:rPr>
          <w:b/>
          <w:sz w:val="32"/>
          <w:szCs w:val="32"/>
          <w:u w:val="single"/>
        </w:rPr>
      </w:r>
      <w:r>
        <w:rPr>
          <w:b/>
          <w:sz w:val="32"/>
          <w:szCs w:val="32"/>
          <w:u w:val="single"/>
        </w:rPr>
        <w:fldChar w:fldCharType="separate"/>
      </w:r>
      <w:r w:rsidRPr="00E226EF">
        <w:rPr>
          <w:rStyle w:val="a7"/>
          <w:b/>
          <w:sz w:val="32"/>
          <w:szCs w:val="32"/>
        </w:rPr>
        <w:t>Ист</w:t>
      </w:r>
      <w:r w:rsidRPr="00E226EF">
        <w:rPr>
          <w:rStyle w:val="a7"/>
          <w:b/>
          <w:sz w:val="32"/>
          <w:szCs w:val="32"/>
        </w:rPr>
        <w:t>о</w:t>
      </w:r>
      <w:r w:rsidRPr="00E226EF">
        <w:rPr>
          <w:rStyle w:val="a7"/>
          <w:b/>
          <w:sz w:val="32"/>
          <w:szCs w:val="32"/>
        </w:rPr>
        <w:t>чн</w:t>
      </w:r>
      <w:r w:rsidRPr="00E226EF">
        <w:rPr>
          <w:rStyle w:val="a7"/>
          <w:b/>
          <w:sz w:val="32"/>
          <w:szCs w:val="32"/>
        </w:rPr>
        <w:t>и</w:t>
      </w:r>
      <w:r w:rsidRPr="00E226EF">
        <w:rPr>
          <w:rStyle w:val="a7"/>
          <w:b/>
          <w:sz w:val="32"/>
          <w:szCs w:val="32"/>
        </w:rPr>
        <w:t>к</w:t>
      </w:r>
      <w:r w:rsidRPr="00E226EF">
        <w:rPr>
          <w:rStyle w:val="a7"/>
          <w:b/>
          <w:sz w:val="32"/>
          <w:szCs w:val="32"/>
        </w:rPr>
        <w:t>и</w:t>
      </w:r>
      <w:r>
        <w:rPr>
          <w:b/>
          <w:sz w:val="32"/>
          <w:szCs w:val="32"/>
          <w:u w:val="single"/>
        </w:rPr>
        <w:fldChar w:fldCharType="end"/>
      </w:r>
      <w:r w:rsidR="009D657D" w:rsidRPr="009067F5">
        <w:rPr>
          <w:b/>
          <w:sz w:val="32"/>
          <w:szCs w:val="32"/>
          <w:u w:val="single"/>
        </w:rPr>
        <w:t xml:space="preserve"> </w:t>
      </w:r>
    </w:p>
    <w:p w:rsidR="00EA6C1C" w:rsidRPr="00151D31" w:rsidRDefault="00025097" w:rsidP="00EA6C1C">
      <w:pPr>
        <w:rPr>
          <w:sz w:val="28"/>
          <w:szCs w:val="28"/>
        </w:rPr>
      </w:pPr>
      <w:hyperlink r:id="rId6" w:history="1">
        <w:r w:rsidR="00B359EB" w:rsidRPr="00151D31">
          <w:rPr>
            <w:rStyle w:val="a7"/>
            <w:sz w:val="28"/>
            <w:szCs w:val="28"/>
            <w:lang w:val="en-US"/>
          </w:rPr>
          <w:t>http</w:t>
        </w:r>
        <w:r w:rsidR="00B359EB" w:rsidRPr="00151D31">
          <w:rPr>
            <w:rStyle w:val="a7"/>
            <w:sz w:val="28"/>
            <w:szCs w:val="28"/>
          </w:rPr>
          <w:t>://</w:t>
        </w:r>
        <w:r w:rsidR="00B359EB" w:rsidRPr="00151D31">
          <w:rPr>
            <w:rStyle w:val="a7"/>
            <w:sz w:val="28"/>
            <w:szCs w:val="28"/>
            <w:lang w:val="en-US"/>
          </w:rPr>
          <w:t>www</w:t>
        </w:r>
        <w:r w:rsidR="00B359EB" w:rsidRPr="00151D31">
          <w:rPr>
            <w:rStyle w:val="a7"/>
            <w:sz w:val="28"/>
            <w:szCs w:val="28"/>
          </w:rPr>
          <w:t>.</w:t>
        </w:r>
        <w:r w:rsidR="00B359EB" w:rsidRPr="00151D31">
          <w:rPr>
            <w:rStyle w:val="a7"/>
            <w:sz w:val="28"/>
            <w:szCs w:val="28"/>
            <w:lang w:val="en-US"/>
          </w:rPr>
          <w:t>zakaz</w:t>
        </w:r>
        <w:r w:rsidR="00B359EB" w:rsidRPr="00151D31">
          <w:rPr>
            <w:rStyle w:val="a7"/>
            <w:sz w:val="28"/>
            <w:szCs w:val="28"/>
          </w:rPr>
          <w:t>.</w:t>
        </w:r>
        <w:r w:rsidR="00B359EB" w:rsidRPr="00151D31">
          <w:rPr>
            <w:rStyle w:val="a7"/>
            <w:sz w:val="28"/>
            <w:szCs w:val="28"/>
            <w:lang w:val="en-US"/>
          </w:rPr>
          <w:t>prompter</w:t>
        </w:r>
        <w:r w:rsidR="00B359EB" w:rsidRPr="00151D31">
          <w:rPr>
            <w:rStyle w:val="a7"/>
            <w:sz w:val="28"/>
            <w:szCs w:val="28"/>
          </w:rPr>
          <w:t>.</w:t>
        </w:r>
        <w:r w:rsidR="00B359EB" w:rsidRPr="00151D31">
          <w:rPr>
            <w:rStyle w:val="a7"/>
            <w:sz w:val="28"/>
            <w:szCs w:val="28"/>
            <w:lang w:val="en-US"/>
          </w:rPr>
          <w:t>ru</w:t>
        </w:r>
        <w:r w:rsidR="00B359EB" w:rsidRPr="00151D31">
          <w:rPr>
            <w:rStyle w:val="a7"/>
            <w:sz w:val="28"/>
            <w:szCs w:val="28"/>
          </w:rPr>
          <w:t>/</w:t>
        </w:r>
        <w:r w:rsidR="00B359EB" w:rsidRPr="00151D31">
          <w:rPr>
            <w:rStyle w:val="a7"/>
            <w:sz w:val="28"/>
            <w:szCs w:val="28"/>
            <w:lang w:val="en-US"/>
          </w:rPr>
          <w:t>osnovnye</w:t>
        </w:r>
        <w:r w:rsidR="00B359EB" w:rsidRPr="00151D31">
          <w:rPr>
            <w:rStyle w:val="a7"/>
            <w:sz w:val="28"/>
            <w:szCs w:val="28"/>
          </w:rPr>
          <w:t>_</w:t>
        </w:r>
        <w:r w:rsidR="00B359EB" w:rsidRPr="00151D31">
          <w:rPr>
            <w:rStyle w:val="a7"/>
            <w:sz w:val="28"/>
            <w:szCs w:val="28"/>
            <w:lang w:val="en-US"/>
          </w:rPr>
          <w:t>problemy</w:t>
        </w:r>
        <w:r w:rsidR="00B359EB" w:rsidRPr="00151D31">
          <w:rPr>
            <w:rStyle w:val="a7"/>
            <w:sz w:val="28"/>
            <w:szCs w:val="28"/>
          </w:rPr>
          <w:t>_</w:t>
        </w:r>
        <w:r w:rsidR="00B359EB" w:rsidRPr="00151D31">
          <w:rPr>
            <w:rStyle w:val="a7"/>
            <w:sz w:val="28"/>
            <w:szCs w:val="28"/>
            <w:lang w:val="en-US"/>
          </w:rPr>
          <w:t>semei</w:t>
        </w:r>
        <w:r w:rsidR="00B359EB" w:rsidRPr="00151D31">
          <w:rPr>
            <w:rStyle w:val="a7"/>
            <w:sz w:val="28"/>
            <w:szCs w:val="28"/>
          </w:rPr>
          <w:t>_</w:t>
        </w:r>
        <w:r w:rsidR="00B359EB" w:rsidRPr="00151D31">
          <w:rPr>
            <w:rStyle w:val="a7"/>
            <w:sz w:val="28"/>
            <w:szCs w:val="28"/>
            <w:lang w:val="en-US"/>
          </w:rPr>
          <w:t>rossii</w:t>
        </w:r>
        <w:r w:rsidR="00B359EB" w:rsidRPr="00151D31">
          <w:rPr>
            <w:rStyle w:val="a7"/>
            <w:sz w:val="28"/>
            <w:szCs w:val="28"/>
          </w:rPr>
          <w:t>.</w:t>
        </w:r>
        <w:r w:rsidR="00B359EB" w:rsidRPr="00151D31">
          <w:rPr>
            <w:rStyle w:val="a7"/>
            <w:sz w:val="28"/>
            <w:szCs w:val="28"/>
            <w:lang w:val="en-US"/>
          </w:rPr>
          <w:t>htm</w:t>
        </w:r>
      </w:hyperlink>
    </w:p>
    <w:p w:rsidR="00EA6C1C" w:rsidRPr="00151D31" w:rsidRDefault="00EA6C1C" w:rsidP="00EA6C1C"/>
    <w:p w:rsidR="00EA6C1C" w:rsidRPr="00151D31" w:rsidRDefault="00EA6C1C" w:rsidP="00EA6C1C"/>
    <w:p w:rsidR="00EA6C1C" w:rsidRPr="00151D31" w:rsidRDefault="00EA6C1C" w:rsidP="00EA6C1C"/>
    <w:p w:rsidR="00330DE4" w:rsidRDefault="00330DE4" w:rsidP="00330DE4">
      <w:pPr>
        <w:suppressAutoHyphens/>
        <w:autoSpaceDE w:val="0"/>
        <w:autoSpaceDN w:val="0"/>
        <w:adjustRightInd w:val="0"/>
        <w:spacing w:after="222"/>
        <w:ind w:right="-5"/>
        <w:jc w:val="center"/>
        <w:rPr>
          <w:b/>
          <w:bCs/>
          <w:iCs/>
          <w:sz w:val="32"/>
          <w:szCs w:val="32"/>
        </w:rPr>
      </w:pPr>
    </w:p>
    <w:bookmarkStart w:id="14" w:name="Практические_задания"/>
    <w:p w:rsidR="009067F5" w:rsidRDefault="00025097" w:rsidP="009067F5">
      <w:pPr>
        <w:suppressAutoHyphens/>
        <w:autoSpaceDE w:val="0"/>
        <w:autoSpaceDN w:val="0"/>
        <w:adjustRightInd w:val="0"/>
        <w:spacing w:after="222"/>
        <w:ind w:right="-5"/>
        <w:rPr>
          <w:b/>
          <w:bCs/>
          <w:iCs/>
          <w:sz w:val="32"/>
          <w:szCs w:val="32"/>
        </w:rPr>
      </w:pPr>
      <w:r>
        <w:rPr>
          <w:b/>
          <w:bCs/>
          <w:iCs/>
          <w:sz w:val="32"/>
          <w:szCs w:val="32"/>
        </w:rPr>
        <w:lastRenderedPageBreak/>
        <w:fldChar w:fldCharType="begin"/>
      </w:r>
      <w:r w:rsidR="009067F5">
        <w:rPr>
          <w:b/>
          <w:bCs/>
          <w:iCs/>
          <w:sz w:val="32"/>
          <w:szCs w:val="32"/>
        </w:rPr>
        <w:instrText xml:space="preserve"> HYPERLINK  \l "Содержание" </w:instrText>
      </w:r>
      <w:r>
        <w:rPr>
          <w:b/>
          <w:bCs/>
          <w:iCs/>
          <w:sz w:val="32"/>
          <w:szCs w:val="32"/>
        </w:rPr>
        <w:fldChar w:fldCharType="separate"/>
      </w:r>
      <w:r w:rsidR="009067F5" w:rsidRPr="009067F5">
        <w:rPr>
          <w:rStyle w:val="a7"/>
          <w:b/>
          <w:bCs/>
          <w:iCs/>
          <w:sz w:val="32"/>
          <w:szCs w:val="32"/>
        </w:rPr>
        <w:t xml:space="preserve">Практические </w:t>
      </w:r>
      <w:r w:rsidR="009067F5" w:rsidRPr="009067F5">
        <w:rPr>
          <w:rStyle w:val="a7"/>
          <w:b/>
          <w:bCs/>
          <w:iCs/>
          <w:sz w:val="32"/>
          <w:szCs w:val="32"/>
        </w:rPr>
        <w:t>з</w:t>
      </w:r>
      <w:r w:rsidR="009067F5" w:rsidRPr="009067F5">
        <w:rPr>
          <w:rStyle w:val="a7"/>
          <w:b/>
          <w:bCs/>
          <w:iCs/>
          <w:sz w:val="32"/>
          <w:szCs w:val="32"/>
        </w:rPr>
        <w:t>адания</w:t>
      </w:r>
      <w:bookmarkEnd w:id="14"/>
      <w:r w:rsidR="009067F5" w:rsidRPr="009067F5">
        <w:rPr>
          <w:rStyle w:val="a7"/>
          <w:b/>
          <w:bCs/>
          <w:iCs/>
          <w:sz w:val="32"/>
          <w:szCs w:val="32"/>
        </w:rPr>
        <w:t>.</w:t>
      </w:r>
      <w:r>
        <w:rPr>
          <w:b/>
          <w:bCs/>
          <w:iCs/>
          <w:sz w:val="32"/>
          <w:szCs w:val="32"/>
        </w:rPr>
        <w:fldChar w:fldCharType="end"/>
      </w:r>
    </w:p>
    <w:bookmarkStart w:id="15" w:name="Задание_для_категориального_анализа"/>
    <w:bookmarkEnd w:id="15"/>
    <w:p w:rsidR="00330DE4" w:rsidRDefault="00025097" w:rsidP="009067F5">
      <w:pPr>
        <w:suppressAutoHyphens/>
        <w:autoSpaceDE w:val="0"/>
        <w:autoSpaceDN w:val="0"/>
        <w:adjustRightInd w:val="0"/>
        <w:spacing w:after="222"/>
        <w:ind w:right="-5"/>
        <w:rPr>
          <w:b/>
          <w:bCs/>
          <w:iCs/>
          <w:sz w:val="32"/>
          <w:szCs w:val="32"/>
        </w:rPr>
      </w:pPr>
      <w:r>
        <w:rPr>
          <w:rFonts w:ascii="Calibri" w:eastAsia="Times New Roman" w:hAnsi="Calibri" w:cs="Times New Roman"/>
          <w:b/>
          <w:bCs/>
          <w:iCs/>
          <w:sz w:val="32"/>
          <w:szCs w:val="32"/>
        </w:rPr>
        <w:fldChar w:fldCharType="begin"/>
      </w:r>
      <w:r w:rsidR="009067F5">
        <w:rPr>
          <w:rFonts w:ascii="Calibri" w:eastAsia="Times New Roman" w:hAnsi="Calibri" w:cs="Times New Roman"/>
          <w:b/>
          <w:bCs/>
          <w:iCs/>
          <w:sz w:val="32"/>
          <w:szCs w:val="32"/>
        </w:rPr>
        <w:instrText xml:space="preserve"> HYPERLINK  \l "Содержание" </w:instrText>
      </w:r>
      <w:r>
        <w:rPr>
          <w:rFonts w:ascii="Calibri" w:eastAsia="Times New Roman" w:hAnsi="Calibri" w:cs="Times New Roman"/>
          <w:b/>
          <w:bCs/>
          <w:iCs/>
          <w:sz w:val="32"/>
          <w:szCs w:val="32"/>
        </w:rPr>
        <w:fldChar w:fldCharType="separate"/>
      </w:r>
      <w:r w:rsidR="00330DE4" w:rsidRPr="009067F5">
        <w:rPr>
          <w:rStyle w:val="a7"/>
          <w:rFonts w:ascii="Calibri" w:eastAsia="Times New Roman" w:hAnsi="Calibri" w:cs="Times New Roman"/>
          <w:b/>
          <w:bCs/>
          <w:iCs/>
          <w:sz w:val="32"/>
          <w:szCs w:val="32"/>
        </w:rPr>
        <w:t>Задание для категориального анализа</w:t>
      </w:r>
      <w:r>
        <w:rPr>
          <w:rFonts w:ascii="Calibri" w:eastAsia="Times New Roman" w:hAnsi="Calibri" w:cs="Times New Roman"/>
          <w:b/>
          <w:bCs/>
          <w:iCs/>
          <w:sz w:val="32"/>
          <w:szCs w:val="32"/>
        </w:rPr>
        <w:fldChar w:fldCharType="end"/>
      </w:r>
    </w:p>
    <w:p w:rsidR="00330DE4" w:rsidRDefault="00330DE4" w:rsidP="00330DE4">
      <w:pPr>
        <w:pStyle w:val="1"/>
        <w:spacing w:line="240" w:lineRule="auto"/>
        <w:ind w:left="200" w:hanging="200"/>
        <w:rPr>
          <w:sz w:val="24"/>
        </w:rPr>
      </w:pPr>
      <w:r>
        <w:rPr>
          <w:b/>
          <w:sz w:val="24"/>
        </w:rPr>
        <w:t>Семья</w:t>
      </w:r>
      <w:r>
        <w:rPr>
          <w:sz w:val="24"/>
        </w:rPr>
        <w:t xml:space="preserve"> – </w:t>
      </w:r>
      <w:r w:rsidRPr="001509A4">
        <w:rPr>
          <w:sz w:val="28"/>
          <w:szCs w:val="28"/>
        </w:rPr>
        <w:t>основанное на кровном родстве, браке или усыновлении (опекунстве) объединение людей, как правило, связанных отношениями собственности, общностью быта, взаимной ответственностью за воспитание детей</w:t>
      </w:r>
      <w:r>
        <w:rPr>
          <w:sz w:val="24"/>
        </w:rPr>
        <w:t>.</w:t>
      </w:r>
    </w:p>
    <w:p w:rsidR="00330DE4" w:rsidRDefault="00330DE4" w:rsidP="00330DE4">
      <w:pPr>
        <w:pStyle w:val="1"/>
        <w:spacing w:line="240" w:lineRule="auto"/>
        <w:ind w:left="200" w:hanging="220"/>
        <w:rPr>
          <w:sz w:val="24"/>
        </w:rPr>
      </w:pPr>
      <w:r>
        <w:rPr>
          <w:b/>
          <w:sz w:val="24"/>
        </w:rPr>
        <w:t>Брак</w:t>
      </w:r>
      <w:r>
        <w:rPr>
          <w:sz w:val="24"/>
        </w:rPr>
        <w:t xml:space="preserve"> – </w:t>
      </w:r>
      <w:r w:rsidRPr="001509A4">
        <w:rPr>
          <w:sz w:val="28"/>
          <w:szCs w:val="28"/>
        </w:rPr>
        <w:t>исторически меняющаяся форма социальных отношений между мужчиной и женщиной, посредством которой общество упорядочивает и санкционирует их половую жизнь и устанавливает их супружеские и родственные права и обязанности.</w:t>
      </w:r>
    </w:p>
    <w:p w:rsidR="00330DE4" w:rsidRDefault="00330DE4" w:rsidP="00330DE4">
      <w:pPr>
        <w:pStyle w:val="1"/>
        <w:spacing w:line="240" w:lineRule="auto"/>
        <w:ind w:left="160" w:hanging="160"/>
        <w:rPr>
          <w:sz w:val="24"/>
        </w:rPr>
      </w:pPr>
      <w:r>
        <w:rPr>
          <w:b/>
          <w:sz w:val="24"/>
        </w:rPr>
        <w:t>Эндогамия</w:t>
      </w:r>
      <w:r>
        <w:rPr>
          <w:sz w:val="24"/>
        </w:rPr>
        <w:t xml:space="preserve"> – </w:t>
      </w:r>
      <w:r w:rsidRPr="001509A4">
        <w:rPr>
          <w:sz w:val="28"/>
          <w:szCs w:val="28"/>
        </w:rPr>
        <w:t>правила, предписывающие заключение брака внутри определенных групп.</w:t>
      </w:r>
    </w:p>
    <w:p w:rsidR="00330DE4" w:rsidRDefault="00330DE4" w:rsidP="00330DE4">
      <w:pPr>
        <w:pStyle w:val="1"/>
        <w:spacing w:line="240" w:lineRule="auto"/>
        <w:ind w:left="200" w:hanging="200"/>
        <w:rPr>
          <w:sz w:val="24"/>
        </w:rPr>
      </w:pPr>
      <w:r>
        <w:rPr>
          <w:b/>
          <w:sz w:val="24"/>
        </w:rPr>
        <w:t>Родство</w:t>
      </w:r>
      <w:r>
        <w:rPr>
          <w:sz w:val="24"/>
        </w:rPr>
        <w:t xml:space="preserve"> – </w:t>
      </w:r>
      <w:r w:rsidRPr="001509A4">
        <w:rPr>
          <w:sz w:val="28"/>
          <w:szCs w:val="28"/>
        </w:rPr>
        <w:t>совокупность социальных отношений, основанных на кровных узах, браке и специальных правовых нормах (опекунстве, усыновлении и т.п.).</w:t>
      </w:r>
    </w:p>
    <w:p w:rsidR="00330DE4" w:rsidRPr="001509A4" w:rsidRDefault="001509A4" w:rsidP="00330DE4">
      <w:pPr>
        <w:suppressAutoHyphens/>
        <w:autoSpaceDE w:val="0"/>
        <w:autoSpaceDN w:val="0"/>
        <w:adjustRightInd w:val="0"/>
        <w:spacing w:after="222"/>
        <w:ind w:right="-5"/>
        <w:rPr>
          <w:rFonts w:ascii="Times New Roman" w:eastAsia="Times New Roman" w:hAnsi="Times New Roman" w:cs="Times New Roman"/>
          <w:bCs/>
          <w:iCs/>
          <w:sz w:val="28"/>
          <w:szCs w:val="28"/>
        </w:rPr>
      </w:pPr>
      <w:r w:rsidRPr="001509A4">
        <w:rPr>
          <w:rFonts w:ascii="Times New Roman" w:eastAsia="Times New Roman" w:hAnsi="Times New Roman" w:cs="Times New Roman"/>
          <w:b/>
          <w:sz w:val="24"/>
          <w:szCs w:val="24"/>
        </w:rPr>
        <w:t>Малая социальная группа</w:t>
      </w:r>
      <w:r>
        <w:rPr>
          <w:rFonts w:ascii="Times New Roman" w:hAnsi="Times New Roman" w:cs="Times New Roman"/>
          <w:b/>
          <w:sz w:val="24"/>
          <w:szCs w:val="24"/>
        </w:rPr>
        <w:t xml:space="preserve"> </w:t>
      </w:r>
      <w:r>
        <w:rPr>
          <w:sz w:val="24"/>
        </w:rPr>
        <w:t>–</w:t>
      </w:r>
      <w:r>
        <w:rPr>
          <w:rFonts w:ascii="Times New Roman" w:hAnsi="Times New Roman" w:cs="Times New Roman"/>
          <w:b/>
          <w:sz w:val="24"/>
          <w:szCs w:val="24"/>
        </w:rPr>
        <w:t xml:space="preserve"> </w:t>
      </w:r>
      <w:r>
        <w:rPr>
          <w:rFonts w:ascii="Times New Roman" w:hAnsi="Times New Roman" w:cs="Times New Roman"/>
          <w:sz w:val="28"/>
          <w:szCs w:val="28"/>
        </w:rPr>
        <w:t xml:space="preserve">небольшая по численности группа людей,включающая от 2 </w:t>
      </w:r>
      <w:r>
        <w:rPr>
          <w:sz w:val="24"/>
        </w:rPr>
        <w:t xml:space="preserve">– </w:t>
      </w:r>
      <w:r>
        <w:rPr>
          <w:sz w:val="28"/>
          <w:szCs w:val="28"/>
        </w:rPr>
        <w:t>3 до 20 30 человек,занятыхобщим делом и имеющих прямые личные контакты друг с другом.</w:t>
      </w:r>
    </w:p>
    <w:p w:rsidR="00EA6C1C" w:rsidRPr="00151D31" w:rsidRDefault="00EA6C1C" w:rsidP="00EA6C1C"/>
    <w:bookmarkStart w:id="16" w:name="Проблемные_задания"/>
    <w:bookmarkEnd w:id="16"/>
    <w:p w:rsidR="000B6BF1" w:rsidRPr="00266B9F" w:rsidRDefault="00025097" w:rsidP="00266B9F">
      <w:pPr>
        <w:tabs>
          <w:tab w:val="left" w:pos="7972"/>
        </w:tabs>
      </w:pPr>
      <w:r>
        <w:rPr>
          <w:rFonts w:eastAsia="Times New Roman"/>
          <w:b/>
          <w:bCs/>
          <w:color w:val="000000"/>
          <w:spacing w:val="10"/>
          <w:sz w:val="32"/>
          <w:szCs w:val="32"/>
          <w:u w:val="single"/>
        </w:rPr>
        <w:fldChar w:fldCharType="begin"/>
      </w:r>
      <w:r w:rsidR="009067F5">
        <w:rPr>
          <w:rFonts w:eastAsia="Times New Roman"/>
          <w:b/>
          <w:bCs/>
          <w:color w:val="000000"/>
          <w:spacing w:val="10"/>
          <w:sz w:val="32"/>
          <w:szCs w:val="32"/>
          <w:u w:val="single"/>
        </w:rPr>
        <w:instrText xml:space="preserve"> HYPERLINK  \l "Содержание" </w:instrText>
      </w:r>
      <w:r>
        <w:rPr>
          <w:rFonts w:eastAsia="Times New Roman"/>
          <w:b/>
          <w:bCs/>
          <w:color w:val="000000"/>
          <w:spacing w:val="10"/>
          <w:sz w:val="32"/>
          <w:szCs w:val="32"/>
          <w:u w:val="single"/>
        </w:rPr>
        <w:fldChar w:fldCharType="separate"/>
      </w:r>
      <w:r w:rsidR="000B6BF1" w:rsidRPr="009067F5">
        <w:rPr>
          <w:rStyle w:val="a7"/>
          <w:rFonts w:eastAsia="Times New Roman"/>
          <w:b/>
          <w:bCs/>
          <w:spacing w:val="10"/>
          <w:sz w:val="32"/>
          <w:szCs w:val="32"/>
        </w:rPr>
        <w:t>П</w:t>
      </w:r>
      <w:r w:rsidR="000B6BF1" w:rsidRPr="009067F5">
        <w:rPr>
          <w:rStyle w:val="a7"/>
          <w:rFonts w:eastAsia="Times New Roman"/>
          <w:b/>
          <w:bCs/>
          <w:spacing w:val="10"/>
          <w:sz w:val="32"/>
          <w:szCs w:val="32"/>
        </w:rPr>
        <w:t>р</w:t>
      </w:r>
      <w:r w:rsidR="000B6BF1" w:rsidRPr="009067F5">
        <w:rPr>
          <w:rStyle w:val="a7"/>
          <w:rFonts w:eastAsia="Times New Roman"/>
          <w:b/>
          <w:bCs/>
          <w:spacing w:val="10"/>
          <w:sz w:val="32"/>
          <w:szCs w:val="32"/>
        </w:rPr>
        <w:t>облемны</w:t>
      </w:r>
      <w:r w:rsidR="000B6BF1" w:rsidRPr="009067F5">
        <w:rPr>
          <w:rStyle w:val="a7"/>
          <w:rFonts w:eastAsia="Times New Roman"/>
          <w:b/>
          <w:bCs/>
          <w:spacing w:val="10"/>
          <w:sz w:val="32"/>
          <w:szCs w:val="32"/>
        </w:rPr>
        <w:t>е</w:t>
      </w:r>
      <w:r w:rsidR="000B6BF1" w:rsidRPr="009067F5">
        <w:rPr>
          <w:rStyle w:val="a7"/>
          <w:rFonts w:eastAsia="Times New Roman"/>
          <w:b/>
          <w:bCs/>
          <w:spacing w:val="10"/>
          <w:sz w:val="32"/>
          <w:szCs w:val="32"/>
        </w:rPr>
        <w:t xml:space="preserve"> задания</w:t>
      </w:r>
      <w:r>
        <w:rPr>
          <w:rFonts w:eastAsia="Times New Roman"/>
          <w:b/>
          <w:bCs/>
          <w:color w:val="000000"/>
          <w:spacing w:val="10"/>
          <w:sz w:val="32"/>
          <w:szCs w:val="32"/>
          <w:u w:val="single"/>
        </w:rPr>
        <w:fldChar w:fldCharType="end"/>
      </w:r>
    </w:p>
    <w:p w:rsidR="000B6BF1" w:rsidRPr="000B6BF1" w:rsidRDefault="000B6BF1" w:rsidP="000B6BF1">
      <w:pPr>
        <w:suppressAutoHyphens/>
        <w:autoSpaceDE w:val="0"/>
        <w:autoSpaceDN w:val="0"/>
        <w:adjustRightInd w:val="0"/>
        <w:ind w:right="-5"/>
        <w:jc w:val="both"/>
        <w:rPr>
          <w:rFonts w:ascii="Calibri" w:eastAsia="Times New Roman" w:hAnsi="Calibri" w:cs="Times New Roman"/>
          <w:sz w:val="28"/>
          <w:szCs w:val="28"/>
        </w:rPr>
      </w:pPr>
      <w:r>
        <w:rPr>
          <w:b/>
          <w:sz w:val="28"/>
          <w:szCs w:val="28"/>
          <w:u w:val="single"/>
        </w:rPr>
        <w:t>Вопрос:</w:t>
      </w:r>
      <w:r>
        <w:rPr>
          <w:b/>
          <w:sz w:val="28"/>
          <w:szCs w:val="28"/>
        </w:rPr>
        <w:t xml:space="preserve"> </w:t>
      </w:r>
      <w:r w:rsidRPr="000B6BF1">
        <w:rPr>
          <w:rFonts w:ascii="Calibri" w:eastAsia="Times New Roman" w:hAnsi="Calibri" w:cs="Times New Roman"/>
          <w:sz w:val="28"/>
          <w:szCs w:val="28"/>
        </w:rPr>
        <w:t>В брошюре "Любовь и нравственность" профессор В.Т.Лисовский отмечает: "Психологами, психиатрами и социологами недавно открыта за</w:t>
      </w:r>
      <w:r w:rsidRPr="000B6BF1">
        <w:rPr>
          <w:rFonts w:ascii="Calibri" w:eastAsia="Times New Roman" w:hAnsi="Calibri" w:cs="Times New Roman"/>
          <w:sz w:val="28"/>
          <w:szCs w:val="28"/>
        </w:rPr>
        <w:softHyphen/>
        <w:t>кономерность, суть которой заключается в том, что удовлетворенными своей брачной жизнью и счастливыми считают себя и на деле оказываются таковыми не те женщины, которые достигли успеха на службе, обладают "разносторонними способностями и интересами", "независимые" и "самос</w:t>
      </w:r>
      <w:r w:rsidRPr="000B6BF1">
        <w:rPr>
          <w:rFonts w:ascii="Calibri" w:eastAsia="Times New Roman" w:hAnsi="Calibri" w:cs="Times New Roman"/>
          <w:sz w:val="28"/>
          <w:szCs w:val="28"/>
        </w:rPr>
        <w:softHyphen/>
        <w:t>тоятельные", "писаные красавицы", а женщины совсем иного склада - скромные, мягкие, добрые, простосердечные, заботливые, доброжелатель</w:t>
      </w:r>
      <w:r w:rsidRPr="000B6BF1">
        <w:rPr>
          <w:rFonts w:ascii="Calibri" w:eastAsia="Times New Roman" w:hAnsi="Calibri" w:cs="Times New Roman"/>
          <w:sz w:val="28"/>
          <w:szCs w:val="28"/>
        </w:rPr>
        <w:softHyphen/>
        <w:t>ные, отходчивые. Оказалось, что именно в этих чертах характера кроется "секрет" удачной супружеской жизни</w:t>
      </w:r>
      <w:r w:rsidRPr="000B6BF1">
        <w:rPr>
          <w:sz w:val="28"/>
          <w:szCs w:val="28"/>
        </w:rPr>
        <w:t>» (</w:t>
      </w:r>
      <w:r w:rsidRPr="000B6BF1">
        <w:rPr>
          <w:rFonts w:ascii="Calibri" w:eastAsia="Times New Roman" w:hAnsi="Calibri" w:cs="Times New Roman"/>
          <w:sz w:val="28"/>
          <w:szCs w:val="28"/>
        </w:rPr>
        <w:t>Лисовский В.Т. Любовь и нравствен</w:t>
      </w:r>
      <w:r w:rsidRPr="000B6BF1">
        <w:rPr>
          <w:rFonts w:ascii="Calibri" w:eastAsia="Times New Roman" w:hAnsi="Calibri" w:cs="Times New Roman"/>
          <w:sz w:val="28"/>
          <w:szCs w:val="28"/>
        </w:rPr>
        <w:softHyphen/>
        <w:t>ность. Л.,1984.С.21).</w:t>
      </w:r>
    </w:p>
    <w:p w:rsidR="000B6BF1" w:rsidRPr="000B6BF1" w:rsidRDefault="000B6BF1" w:rsidP="000B6BF1">
      <w:pPr>
        <w:suppressAutoHyphens/>
        <w:autoSpaceDE w:val="0"/>
        <w:autoSpaceDN w:val="0"/>
        <w:adjustRightInd w:val="0"/>
        <w:ind w:right="-5" w:firstLine="550"/>
        <w:jc w:val="both"/>
        <w:rPr>
          <w:rFonts w:ascii="Calibri" w:eastAsia="Times New Roman" w:hAnsi="Calibri" w:cs="Times New Roman"/>
          <w:sz w:val="28"/>
          <w:szCs w:val="28"/>
        </w:rPr>
      </w:pPr>
      <w:r w:rsidRPr="000B6BF1">
        <w:rPr>
          <w:rFonts w:ascii="Calibri" w:eastAsia="Times New Roman" w:hAnsi="Calibri" w:cs="Times New Roman"/>
          <w:sz w:val="28"/>
          <w:szCs w:val="28"/>
        </w:rPr>
        <w:t>Почему именно эти черты являются залогом удачной семейной жизни? Разве невозможно сочетание, к примеру, доброты и красоты?</w:t>
      </w:r>
    </w:p>
    <w:p w:rsidR="003908AA" w:rsidRDefault="00F52815" w:rsidP="000B6BF1">
      <w:pPr>
        <w:jc w:val="both"/>
        <w:rPr>
          <w:rFonts w:eastAsia="Times New Roman"/>
          <w:bCs/>
          <w:color w:val="000000"/>
          <w:spacing w:val="10"/>
          <w:sz w:val="28"/>
          <w:szCs w:val="28"/>
        </w:rPr>
      </w:pPr>
      <w:r>
        <w:rPr>
          <w:rFonts w:eastAsia="Times New Roman"/>
          <w:b/>
          <w:bCs/>
          <w:color w:val="000000"/>
          <w:spacing w:val="10"/>
          <w:sz w:val="32"/>
          <w:szCs w:val="32"/>
          <w:u w:val="single"/>
        </w:rPr>
        <w:t>Ответ</w:t>
      </w:r>
      <w:r w:rsidRPr="000B6BF1">
        <w:rPr>
          <w:rFonts w:eastAsia="Times New Roman"/>
          <w:b/>
          <w:bCs/>
          <w:color w:val="000000"/>
          <w:spacing w:val="10"/>
          <w:sz w:val="32"/>
          <w:szCs w:val="32"/>
          <w:u w:val="single"/>
        </w:rPr>
        <w:t>:</w:t>
      </w:r>
      <w:r>
        <w:rPr>
          <w:rFonts w:eastAsia="Times New Roman"/>
          <w:b/>
          <w:bCs/>
          <w:color w:val="000000"/>
          <w:spacing w:val="10"/>
          <w:sz w:val="32"/>
          <w:szCs w:val="32"/>
          <w:u w:val="single"/>
        </w:rPr>
        <w:t xml:space="preserve"> </w:t>
      </w:r>
      <w:r w:rsidRPr="000B6BF1">
        <w:rPr>
          <w:rFonts w:eastAsia="Times New Roman"/>
          <w:bCs/>
          <w:color w:val="000000"/>
          <w:spacing w:val="10"/>
          <w:sz w:val="28"/>
          <w:szCs w:val="28"/>
        </w:rPr>
        <w:t>Действительно</w:t>
      </w:r>
      <w:r>
        <w:rPr>
          <w:rFonts w:eastAsia="Times New Roman"/>
          <w:bCs/>
          <w:color w:val="000000"/>
          <w:spacing w:val="10"/>
          <w:sz w:val="28"/>
          <w:szCs w:val="28"/>
        </w:rPr>
        <w:t>. В</w:t>
      </w:r>
      <w:r w:rsidR="000B6BF1">
        <w:rPr>
          <w:rFonts w:eastAsia="Times New Roman"/>
          <w:bCs/>
          <w:color w:val="000000"/>
          <w:spacing w:val="10"/>
          <w:sz w:val="28"/>
          <w:szCs w:val="28"/>
        </w:rPr>
        <w:t xml:space="preserve"> этих чертах кроется «успех» семейной жизни.</w:t>
      </w:r>
      <w:r w:rsidR="00E73B8A">
        <w:rPr>
          <w:rFonts w:eastAsia="Times New Roman"/>
          <w:bCs/>
          <w:color w:val="000000"/>
          <w:spacing w:val="10"/>
          <w:sz w:val="28"/>
          <w:szCs w:val="28"/>
        </w:rPr>
        <w:t xml:space="preserve"> </w:t>
      </w:r>
      <w:r w:rsidR="000B6BF1">
        <w:rPr>
          <w:rFonts w:eastAsia="Times New Roman"/>
          <w:bCs/>
          <w:color w:val="000000"/>
          <w:spacing w:val="10"/>
          <w:sz w:val="28"/>
          <w:szCs w:val="28"/>
        </w:rPr>
        <w:t xml:space="preserve">Такие </w:t>
      </w:r>
      <w:r>
        <w:rPr>
          <w:rFonts w:eastAsia="Times New Roman"/>
          <w:bCs/>
          <w:color w:val="000000"/>
          <w:spacing w:val="10"/>
          <w:sz w:val="28"/>
          <w:szCs w:val="28"/>
        </w:rPr>
        <w:t>женщины</w:t>
      </w:r>
      <w:r w:rsidR="000B6BF1">
        <w:rPr>
          <w:rFonts w:eastAsia="Times New Roman"/>
          <w:bCs/>
          <w:color w:val="000000"/>
          <w:spacing w:val="10"/>
          <w:sz w:val="28"/>
          <w:szCs w:val="28"/>
        </w:rPr>
        <w:t xml:space="preserve"> меньше подвержены соблазну,</w:t>
      </w:r>
      <w:r w:rsidR="00E73B8A">
        <w:rPr>
          <w:rFonts w:eastAsia="Times New Roman"/>
          <w:bCs/>
          <w:color w:val="000000"/>
          <w:spacing w:val="10"/>
          <w:sz w:val="28"/>
          <w:szCs w:val="28"/>
        </w:rPr>
        <w:t xml:space="preserve"> </w:t>
      </w:r>
      <w:r w:rsidR="000B6BF1">
        <w:rPr>
          <w:rFonts w:eastAsia="Times New Roman"/>
          <w:bCs/>
          <w:color w:val="000000"/>
          <w:spacing w:val="10"/>
          <w:sz w:val="28"/>
          <w:szCs w:val="28"/>
        </w:rPr>
        <w:t xml:space="preserve">который </w:t>
      </w:r>
      <w:r>
        <w:rPr>
          <w:rFonts w:eastAsia="Times New Roman"/>
          <w:bCs/>
          <w:color w:val="000000"/>
          <w:spacing w:val="10"/>
          <w:sz w:val="28"/>
          <w:szCs w:val="28"/>
        </w:rPr>
        <w:t>подстерегает</w:t>
      </w:r>
      <w:r w:rsidR="000B6BF1">
        <w:rPr>
          <w:rFonts w:eastAsia="Times New Roman"/>
          <w:bCs/>
          <w:color w:val="000000"/>
          <w:spacing w:val="10"/>
          <w:sz w:val="28"/>
          <w:szCs w:val="28"/>
        </w:rPr>
        <w:t xml:space="preserve"> их на каждом </w:t>
      </w:r>
      <w:r>
        <w:rPr>
          <w:rFonts w:eastAsia="Times New Roman"/>
          <w:bCs/>
          <w:color w:val="000000"/>
          <w:spacing w:val="10"/>
          <w:sz w:val="28"/>
          <w:szCs w:val="28"/>
        </w:rPr>
        <w:t>углу: красивые</w:t>
      </w:r>
      <w:r w:rsidR="000B6BF1">
        <w:rPr>
          <w:rFonts w:eastAsia="Times New Roman"/>
          <w:bCs/>
          <w:color w:val="000000"/>
          <w:spacing w:val="10"/>
          <w:sz w:val="28"/>
          <w:szCs w:val="28"/>
        </w:rPr>
        <w:t xml:space="preserve"> м</w:t>
      </w:r>
      <w:r w:rsidR="00E73B8A">
        <w:rPr>
          <w:rFonts w:eastAsia="Times New Roman"/>
          <w:bCs/>
          <w:color w:val="000000"/>
          <w:spacing w:val="10"/>
          <w:sz w:val="28"/>
          <w:szCs w:val="28"/>
        </w:rPr>
        <w:t>ашины,гламур</w:t>
      </w:r>
      <w:r w:rsidR="000B6BF1">
        <w:rPr>
          <w:rFonts w:eastAsia="Times New Roman"/>
          <w:bCs/>
          <w:color w:val="000000"/>
          <w:spacing w:val="10"/>
          <w:sz w:val="28"/>
          <w:szCs w:val="28"/>
        </w:rPr>
        <w:t>,разврат</w:t>
      </w:r>
      <w:r w:rsidR="00E73B8A">
        <w:rPr>
          <w:rFonts w:eastAsia="Times New Roman"/>
          <w:bCs/>
          <w:color w:val="000000"/>
          <w:spacing w:val="10"/>
          <w:sz w:val="28"/>
          <w:szCs w:val="28"/>
        </w:rPr>
        <w:t xml:space="preserve">,деньги и многое </w:t>
      </w:r>
      <w:r>
        <w:rPr>
          <w:rFonts w:eastAsia="Times New Roman"/>
          <w:bCs/>
          <w:color w:val="000000"/>
          <w:spacing w:val="10"/>
          <w:sz w:val="28"/>
          <w:szCs w:val="28"/>
        </w:rPr>
        <w:t>другое,</w:t>
      </w:r>
      <w:r w:rsidR="00E73B8A">
        <w:rPr>
          <w:rFonts w:eastAsia="Times New Roman"/>
          <w:bCs/>
          <w:color w:val="000000"/>
          <w:spacing w:val="10"/>
          <w:sz w:val="28"/>
          <w:szCs w:val="28"/>
        </w:rPr>
        <w:t xml:space="preserve"> чем богата наша жизнь </w:t>
      </w:r>
      <w:r>
        <w:rPr>
          <w:rFonts w:eastAsia="Times New Roman"/>
          <w:bCs/>
          <w:color w:val="000000"/>
          <w:spacing w:val="10"/>
          <w:sz w:val="28"/>
          <w:szCs w:val="28"/>
        </w:rPr>
        <w:t xml:space="preserve">сегодня. Для данных представительниц женского </w:t>
      </w:r>
      <w:r>
        <w:rPr>
          <w:rFonts w:eastAsia="Times New Roman"/>
          <w:bCs/>
          <w:color w:val="000000"/>
          <w:spacing w:val="10"/>
          <w:sz w:val="28"/>
          <w:szCs w:val="28"/>
        </w:rPr>
        <w:lastRenderedPageBreak/>
        <w:t xml:space="preserve">пола имеют большую силу другие ценности,например:любовь,ласка,домашний уют, надежность супруга (в плане семейных отношений) и т.д.. Всё это является мощным оружием для создания прочных и долговечных отношений т.к. данные черты сводят конфликтные ситуации к минимуму. </w:t>
      </w:r>
      <w:r w:rsidR="00E73B8A">
        <w:rPr>
          <w:rFonts w:eastAsia="Times New Roman"/>
          <w:bCs/>
          <w:color w:val="000000"/>
          <w:spacing w:val="10"/>
          <w:sz w:val="28"/>
          <w:szCs w:val="28"/>
        </w:rPr>
        <w:t>Я не говорю,</w:t>
      </w:r>
      <w:r w:rsidR="003908AA">
        <w:rPr>
          <w:rFonts w:eastAsia="Times New Roman"/>
          <w:bCs/>
          <w:color w:val="000000"/>
          <w:spacing w:val="10"/>
          <w:sz w:val="28"/>
          <w:szCs w:val="28"/>
        </w:rPr>
        <w:t xml:space="preserve"> </w:t>
      </w:r>
      <w:r w:rsidR="00E73B8A">
        <w:rPr>
          <w:rFonts w:eastAsia="Times New Roman"/>
          <w:bCs/>
          <w:color w:val="000000"/>
          <w:spacing w:val="10"/>
          <w:sz w:val="28"/>
          <w:szCs w:val="28"/>
        </w:rPr>
        <w:t xml:space="preserve">что их не бывает </w:t>
      </w:r>
      <w:r>
        <w:rPr>
          <w:rFonts w:eastAsia="Times New Roman"/>
          <w:bCs/>
          <w:color w:val="000000"/>
          <w:spacing w:val="10"/>
          <w:sz w:val="28"/>
          <w:szCs w:val="28"/>
        </w:rPr>
        <w:t>вообще, конечно</w:t>
      </w:r>
      <w:r w:rsidR="003908AA">
        <w:rPr>
          <w:rFonts w:eastAsia="Times New Roman"/>
          <w:bCs/>
          <w:color w:val="000000"/>
          <w:spacing w:val="10"/>
          <w:sz w:val="28"/>
          <w:szCs w:val="28"/>
        </w:rPr>
        <w:t xml:space="preserve"> есть,просто не все умеют из них грамотно </w:t>
      </w:r>
      <w:r>
        <w:rPr>
          <w:rFonts w:eastAsia="Times New Roman"/>
          <w:bCs/>
          <w:color w:val="000000"/>
          <w:spacing w:val="10"/>
          <w:sz w:val="28"/>
          <w:szCs w:val="28"/>
        </w:rPr>
        <w:t>выходить. На</w:t>
      </w:r>
      <w:r w:rsidR="003908AA">
        <w:rPr>
          <w:rFonts w:eastAsia="Times New Roman"/>
          <w:bCs/>
          <w:color w:val="000000"/>
          <w:spacing w:val="10"/>
          <w:sz w:val="28"/>
          <w:szCs w:val="28"/>
        </w:rPr>
        <w:t xml:space="preserve"> самом </w:t>
      </w:r>
      <w:r>
        <w:rPr>
          <w:rFonts w:eastAsia="Times New Roman"/>
          <w:bCs/>
          <w:color w:val="000000"/>
          <w:spacing w:val="10"/>
          <w:sz w:val="28"/>
          <w:szCs w:val="28"/>
        </w:rPr>
        <w:t>деле, по</w:t>
      </w:r>
      <w:r w:rsidR="003908AA">
        <w:rPr>
          <w:rFonts w:eastAsia="Times New Roman"/>
          <w:bCs/>
          <w:color w:val="000000"/>
          <w:spacing w:val="10"/>
          <w:sz w:val="28"/>
          <w:szCs w:val="28"/>
        </w:rPr>
        <w:t xml:space="preserve"> моему </w:t>
      </w:r>
      <w:r>
        <w:rPr>
          <w:rFonts w:eastAsia="Times New Roman"/>
          <w:bCs/>
          <w:color w:val="000000"/>
          <w:spacing w:val="10"/>
          <w:sz w:val="28"/>
          <w:szCs w:val="28"/>
        </w:rPr>
        <w:t>мнению, лучше</w:t>
      </w:r>
      <w:r w:rsidR="003908AA">
        <w:rPr>
          <w:rFonts w:eastAsia="Times New Roman"/>
          <w:bCs/>
          <w:color w:val="000000"/>
          <w:spacing w:val="10"/>
          <w:sz w:val="28"/>
          <w:szCs w:val="28"/>
        </w:rPr>
        <w:t xml:space="preserve"> спокойно обсудить ситуацию,зделать выводы и прийти к </w:t>
      </w:r>
      <w:r>
        <w:rPr>
          <w:rFonts w:eastAsia="Times New Roman"/>
          <w:bCs/>
          <w:color w:val="000000"/>
          <w:spacing w:val="10"/>
          <w:sz w:val="28"/>
          <w:szCs w:val="28"/>
        </w:rPr>
        <w:t>компромиссу, чем</w:t>
      </w:r>
      <w:r w:rsidR="003908AA">
        <w:rPr>
          <w:rFonts w:eastAsia="Times New Roman"/>
          <w:bCs/>
          <w:color w:val="000000"/>
          <w:spacing w:val="10"/>
          <w:sz w:val="28"/>
          <w:szCs w:val="28"/>
        </w:rPr>
        <w:t xml:space="preserve"> повышать голос и высказывать оскорбления в адрес друг </w:t>
      </w:r>
      <w:r>
        <w:rPr>
          <w:rFonts w:eastAsia="Times New Roman"/>
          <w:bCs/>
          <w:color w:val="000000"/>
          <w:spacing w:val="10"/>
          <w:sz w:val="28"/>
          <w:szCs w:val="28"/>
        </w:rPr>
        <w:t>друга, сие</w:t>
      </w:r>
      <w:r w:rsidR="003908AA">
        <w:rPr>
          <w:rFonts w:eastAsia="Times New Roman"/>
          <w:bCs/>
          <w:color w:val="000000"/>
          <w:spacing w:val="10"/>
          <w:sz w:val="28"/>
          <w:szCs w:val="28"/>
        </w:rPr>
        <w:t xml:space="preserve"> занятие ни к чему хорошему не </w:t>
      </w:r>
      <w:r>
        <w:rPr>
          <w:rFonts w:eastAsia="Times New Roman"/>
          <w:bCs/>
          <w:color w:val="000000"/>
          <w:spacing w:val="10"/>
          <w:sz w:val="28"/>
          <w:szCs w:val="28"/>
        </w:rPr>
        <w:t>приведет. Вот что я думаю о высказывании</w:t>
      </w:r>
      <w:r w:rsidR="003908AA">
        <w:rPr>
          <w:rFonts w:eastAsia="Times New Roman"/>
          <w:bCs/>
          <w:color w:val="000000"/>
          <w:spacing w:val="10"/>
          <w:sz w:val="28"/>
          <w:szCs w:val="28"/>
        </w:rPr>
        <w:t xml:space="preserve"> автора.</w:t>
      </w:r>
    </w:p>
    <w:p w:rsidR="00B65BB4" w:rsidRPr="003908AA" w:rsidRDefault="00F52815" w:rsidP="00B65BB4">
      <w:pPr>
        <w:ind w:firstLine="567"/>
        <w:jc w:val="both"/>
        <w:rPr>
          <w:rFonts w:eastAsia="Times New Roman"/>
          <w:bCs/>
          <w:color w:val="000000"/>
          <w:spacing w:val="10"/>
          <w:sz w:val="28"/>
          <w:szCs w:val="28"/>
        </w:rPr>
      </w:pPr>
      <w:r>
        <w:rPr>
          <w:rFonts w:eastAsia="Times New Roman"/>
          <w:bCs/>
          <w:color w:val="000000"/>
          <w:spacing w:val="10"/>
          <w:sz w:val="28"/>
          <w:szCs w:val="28"/>
        </w:rPr>
        <w:t>В отношении поставленного вопроса у меня будет следующее мнение: почему бы и нет, все возможно, но это большая редкость, потому как вся проблема кроется в развитии, ибо красивой девушке намного легче добиваться чего-либо и она не привыкла к разного рода лишениям, какими бы они ни были, моральные или материальные и стало быть,напрочь,отсутствует понимание, а это является синонимом доброты. Но</w:t>
      </w:r>
      <w:r w:rsidR="00B65BB4">
        <w:rPr>
          <w:rFonts w:eastAsia="Times New Roman"/>
          <w:bCs/>
          <w:color w:val="000000"/>
          <w:spacing w:val="10"/>
          <w:sz w:val="28"/>
          <w:szCs w:val="28"/>
        </w:rPr>
        <w:t xml:space="preserve"> есть и </w:t>
      </w:r>
      <w:r>
        <w:rPr>
          <w:rFonts w:eastAsia="Times New Roman"/>
          <w:bCs/>
          <w:color w:val="000000"/>
          <w:spacing w:val="10"/>
          <w:sz w:val="28"/>
          <w:szCs w:val="28"/>
        </w:rPr>
        <w:t>исключения, а</w:t>
      </w:r>
      <w:r w:rsidR="00B65BB4">
        <w:rPr>
          <w:rFonts w:eastAsia="Times New Roman"/>
          <w:bCs/>
          <w:color w:val="000000"/>
          <w:spacing w:val="10"/>
          <w:sz w:val="28"/>
          <w:szCs w:val="28"/>
        </w:rPr>
        <w:t xml:space="preserve"> это зависит от </w:t>
      </w:r>
      <w:r>
        <w:rPr>
          <w:rFonts w:eastAsia="Times New Roman"/>
          <w:bCs/>
          <w:color w:val="000000"/>
          <w:spacing w:val="10"/>
          <w:sz w:val="28"/>
          <w:szCs w:val="28"/>
        </w:rPr>
        <w:t>воспитания, которое</w:t>
      </w:r>
      <w:r w:rsidR="00B65BB4">
        <w:rPr>
          <w:rFonts w:eastAsia="Times New Roman"/>
          <w:bCs/>
          <w:color w:val="000000"/>
          <w:spacing w:val="10"/>
          <w:sz w:val="28"/>
          <w:szCs w:val="28"/>
        </w:rPr>
        <w:t xml:space="preserve"> дают ребёнку </w:t>
      </w:r>
      <w:r>
        <w:rPr>
          <w:rFonts w:eastAsia="Times New Roman"/>
          <w:bCs/>
          <w:color w:val="000000"/>
          <w:spacing w:val="10"/>
          <w:sz w:val="28"/>
          <w:szCs w:val="28"/>
        </w:rPr>
        <w:t>родители</w:t>
      </w:r>
      <w:r w:rsidR="00B65BB4">
        <w:rPr>
          <w:rFonts w:eastAsia="Times New Roman"/>
          <w:bCs/>
          <w:color w:val="000000"/>
          <w:spacing w:val="10"/>
          <w:sz w:val="28"/>
          <w:szCs w:val="28"/>
        </w:rPr>
        <w:t xml:space="preserve"> от </w:t>
      </w:r>
      <w:r>
        <w:rPr>
          <w:rFonts w:eastAsia="Times New Roman"/>
          <w:bCs/>
          <w:color w:val="000000"/>
          <w:spacing w:val="10"/>
          <w:sz w:val="28"/>
          <w:szCs w:val="28"/>
        </w:rPr>
        <w:t>общества,</w:t>
      </w:r>
      <w:r w:rsidR="00B65BB4">
        <w:rPr>
          <w:rFonts w:eastAsia="Times New Roman"/>
          <w:bCs/>
          <w:color w:val="000000"/>
          <w:spacing w:val="10"/>
          <w:sz w:val="28"/>
          <w:szCs w:val="28"/>
        </w:rPr>
        <w:t xml:space="preserve"> в котором человек </w:t>
      </w:r>
      <w:r>
        <w:rPr>
          <w:rFonts w:eastAsia="Times New Roman"/>
          <w:bCs/>
          <w:color w:val="000000"/>
          <w:spacing w:val="10"/>
          <w:sz w:val="28"/>
          <w:szCs w:val="28"/>
        </w:rPr>
        <w:t>развивается. К примеру девушки из деревенской глубинки обладают всеми перечисленными качествами и притом могут быть хороши собой.</w:t>
      </w:r>
    </w:p>
    <w:bookmarkStart w:id="17" w:name="Логические_задания"/>
    <w:bookmarkEnd w:id="17"/>
    <w:p w:rsidR="000021BB" w:rsidRDefault="00025097" w:rsidP="000B6BF1">
      <w:pPr>
        <w:jc w:val="both"/>
        <w:rPr>
          <w:rFonts w:eastAsia="Times New Roman"/>
          <w:b/>
          <w:bCs/>
          <w:color w:val="000000"/>
          <w:spacing w:val="10"/>
          <w:sz w:val="32"/>
          <w:szCs w:val="32"/>
          <w:u w:val="single"/>
        </w:rPr>
      </w:pPr>
      <w:r>
        <w:rPr>
          <w:rFonts w:eastAsia="Times New Roman"/>
          <w:b/>
          <w:bCs/>
          <w:color w:val="000000"/>
          <w:spacing w:val="10"/>
          <w:sz w:val="32"/>
          <w:szCs w:val="32"/>
          <w:u w:val="single"/>
        </w:rPr>
        <w:fldChar w:fldCharType="begin"/>
      </w:r>
      <w:r w:rsidR="000021BB">
        <w:rPr>
          <w:rFonts w:eastAsia="Times New Roman"/>
          <w:b/>
          <w:bCs/>
          <w:color w:val="000000"/>
          <w:spacing w:val="10"/>
          <w:sz w:val="32"/>
          <w:szCs w:val="32"/>
          <w:u w:val="single"/>
        </w:rPr>
        <w:instrText xml:space="preserve"> HYPERLINK  \l "Содержание" </w:instrText>
      </w:r>
      <w:r>
        <w:rPr>
          <w:rFonts w:eastAsia="Times New Roman"/>
          <w:b/>
          <w:bCs/>
          <w:color w:val="000000"/>
          <w:spacing w:val="10"/>
          <w:sz w:val="32"/>
          <w:szCs w:val="32"/>
          <w:u w:val="single"/>
        </w:rPr>
        <w:fldChar w:fldCharType="separate"/>
      </w:r>
      <w:r w:rsidR="00E00AF3" w:rsidRPr="000021BB">
        <w:rPr>
          <w:rStyle w:val="a7"/>
          <w:rFonts w:eastAsia="Times New Roman"/>
          <w:b/>
          <w:bCs/>
          <w:spacing w:val="10"/>
          <w:sz w:val="32"/>
          <w:szCs w:val="32"/>
        </w:rPr>
        <w:t>Логи</w:t>
      </w:r>
      <w:r w:rsidR="00E00AF3" w:rsidRPr="000021BB">
        <w:rPr>
          <w:rStyle w:val="a7"/>
          <w:rFonts w:eastAsia="Times New Roman"/>
          <w:b/>
          <w:bCs/>
          <w:spacing w:val="10"/>
          <w:sz w:val="32"/>
          <w:szCs w:val="32"/>
        </w:rPr>
        <w:t>ч</w:t>
      </w:r>
      <w:r w:rsidR="00E00AF3" w:rsidRPr="000021BB">
        <w:rPr>
          <w:rStyle w:val="a7"/>
          <w:rFonts w:eastAsia="Times New Roman"/>
          <w:b/>
          <w:bCs/>
          <w:spacing w:val="10"/>
          <w:sz w:val="32"/>
          <w:szCs w:val="32"/>
        </w:rPr>
        <w:t>еск</w:t>
      </w:r>
      <w:r w:rsidR="00E00AF3" w:rsidRPr="000021BB">
        <w:rPr>
          <w:rStyle w:val="a7"/>
          <w:rFonts w:eastAsia="Times New Roman"/>
          <w:b/>
          <w:bCs/>
          <w:spacing w:val="10"/>
          <w:sz w:val="32"/>
          <w:szCs w:val="32"/>
        </w:rPr>
        <w:t>и</w:t>
      </w:r>
      <w:r w:rsidR="00E00AF3" w:rsidRPr="000021BB">
        <w:rPr>
          <w:rStyle w:val="a7"/>
          <w:rFonts w:eastAsia="Times New Roman"/>
          <w:b/>
          <w:bCs/>
          <w:spacing w:val="10"/>
          <w:sz w:val="32"/>
          <w:szCs w:val="32"/>
        </w:rPr>
        <w:t>е задания</w:t>
      </w:r>
      <w:r>
        <w:rPr>
          <w:rFonts w:eastAsia="Times New Roman"/>
          <w:b/>
          <w:bCs/>
          <w:color w:val="000000"/>
          <w:spacing w:val="10"/>
          <w:sz w:val="32"/>
          <w:szCs w:val="32"/>
          <w:u w:val="single"/>
        </w:rPr>
        <w:fldChar w:fldCharType="end"/>
      </w:r>
    </w:p>
    <w:p w:rsidR="00B153BB" w:rsidRDefault="00B153BB" w:rsidP="00266B9F">
      <w:pPr>
        <w:suppressAutoHyphens/>
        <w:autoSpaceDE w:val="0"/>
        <w:autoSpaceDN w:val="0"/>
        <w:adjustRightInd w:val="0"/>
        <w:ind w:left="550" w:right="-5"/>
        <w:rPr>
          <w:rFonts w:ascii="Calibri" w:eastAsia="Times New Roman" w:hAnsi="Calibri" w:cs="Times New Roman"/>
          <w:sz w:val="32"/>
          <w:szCs w:val="32"/>
        </w:rPr>
      </w:pPr>
    </w:p>
    <w:p w:rsidR="00266B9F" w:rsidRPr="00B153BB" w:rsidRDefault="00266B9F" w:rsidP="00266B9F">
      <w:pPr>
        <w:suppressAutoHyphens/>
        <w:autoSpaceDE w:val="0"/>
        <w:autoSpaceDN w:val="0"/>
        <w:adjustRightInd w:val="0"/>
        <w:ind w:left="550" w:right="-5"/>
        <w:rPr>
          <w:rFonts w:ascii="Calibri" w:eastAsia="Times New Roman" w:hAnsi="Calibri" w:cs="Times New Roman"/>
          <w:sz w:val="32"/>
          <w:szCs w:val="32"/>
        </w:rPr>
      </w:pPr>
      <w:r w:rsidRPr="00B153BB">
        <w:rPr>
          <w:rFonts w:ascii="Calibri" w:eastAsia="Times New Roman" w:hAnsi="Calibri" w:cs="Times New Roman"/>
          <w:sz w:val="32"/>
          <w:szCs w:val="32"/>
        </w:rPr>
        <w:t>Соедините стрелками:</w:t>
      </w:r>
    </w:p>
    <w:p w:rsidR="00266B9F" w:rsidRPr="00B153BB" w:rsidRDefault="00266B9F" w:rsidP="00B153BB">
      <w:pPr>
        <w:tabs>
          <w:tab w:val="left" w:pos="1900"/>
        </w:tabs>
        <w:suppressAutoHyphens/>
        <w:autoSpaceDE w:val="0"/>
        <w:autoSpaceDN w:val="0"/>
        <w:adjustRightInd w:val="0"/>
        <w:ind w:left="1843" w:right="-5" w:hanging="1623"/>
        <w:rPr>
          <w:rFonts w:ascii="Calibri" w:eastAsia="Times New Roman" w:hAnsi="Calibri" w:cs="Times New Roman"/>
          <w:sz w:val="32"/>
          <w:szCs w:val="32"/>
        </w:rPr>
      </w:pPr>
      <w:r w:rsidRPr="00B153BB">
        <w:rPr>
          <w:rFonts w:ascii="Calibri" w:eastAsia="Times New Roman" w:hAnsi="Calibri" w:cs="Times New Roman"/>
          <w:sz w:val="32"/>
          <w:szCs w:val="32"/>
        </w:rPr>
        <w:t>Тотемизм</w:t>
      </w:r>
      <w:r w:rsidRPr="00B153BB">
        <w:rPr>
          <w:rFonts w:ascii="Calibri" w:eastAsia="Times New Roman" w:hAnsi="Calibri" w:cs="Times New Roman"/>
          <w:sz w:val="32"/>
          <w:szCs w:val="32"/>
        </w:rPr>
        <w:tab/>
        <w:t>Религиозное поклонение материальным предметам,</w:t>
      </w:r>
      <w:r w:rsidR="00B153BB">
        <w:rPr>
          <w:rFonts w:ascii="Calibri" w:eastAsia="Times New Roman" w:hAnsi="Calibri" w:cs="Times New Roman"/>
          <w:sz w:val="32"/>
          <w:szCs w:val="32"/>
        </w:rPr>
        <w:t xml:space="preserve"> </w:t>
      </w:r>
      <w:r w:rsidRPr="00B153BB">
        <w:rPr>
          <w:rFonts w:ascii="Calibri" w:eastAsia="Times New Roman" w:hAnsi="Calibri" w:cs="Times New Roman"/>
          <w:sz w:val="32"/>
          <w:szCs w:val="32"/>
        </w:rPr>
        <w:t>которым  приписываются сверхъестественные свойства.</w:t>
      </w:r>
    </w:p>
    <w:p w:rsidR="00266B9F" w:rsidRPr="00B153BB" w:rsidRDefault="00266B9F" w:rsidP="00B153BB">
      <w:pPr>
        <w:tabs>
          <w:tab w:val="left" w:pos="1900"/>
        </w:tabs>
        <w:suppressAutoHyphens/>
        <w:autoSpaceDE w:val="0"/>
        <w:autoSpaceDN w:val="0"/>
        <w:adjustRightInd w:val="0"/>
        <w:ind w:left="1843" w:right="-5" w:hanging="1623"/>
        <w:rPr>
          <w:rFonts w:ascii="Calibri" w:eastAsia="Times New Roman" w:hAnsi="Calibri" w:cs="Times New Roman"/>
          <w:sz w:val="32"/>
          <w:szCs w:val="32"/>
        </w:rPr>
      </w:pPr>
      <w:r w:rsidRPr="00B153BB">
        <w:rPr>
          <w:rFonts w:ascii="Calibri" w:eastAsia="Times New Roman" w:hAnsi="Calibri" w:cs="Times New Roman"/>
          <w:sz w:val="32"/>
          <w:szCs w:val="32"/>
        </w:rPr>
        <w:t>Фетишизм</w:t>
      </w:r>
      <w:r w:rsidRPr="00B153BB">
        <w:rPr>
          <w:rFonts w:ascii="Calibri" w:eastAsia="Times New Roman" w:hAnsi="Calibri" w:cs="Times New Roman"/>
          <w:sz w:val="32"/>
          <w:szCs w:val="32"/>
        </w:rPr>
        <w:tab/>
        <w:t>Колдовские обряды и заклинания, посредством которых</w:t>
      </w:r>
      <w:r w:rsidR="00B153BB">
        <w:rPr>
          <w:rFonts w:ascii="Calibri" w:eastAsia="Times New Roman" w:hAnsi="Calibri" w:cs="Times New Roman"/>
          <w:sz w:val="32"/>
          <w:szCs w:val="32"/>
        </w:rPr>
        <w:t xml:space="preserve"> </w:t>
      </w:r>
      <w:r w:rsidRPr="00B153BB">
        <w:rPr>
          <w:rFonts w:ascii="Calibri" w:eastAsia="Times New Roman" w:hAnsi="Calibri" w:cs="Times New Roman"/>
          <w:sz w:val="32"/>
          <w:szCs w:val="32"/>
        </w:rPr>
        <w:t xml:space="preserve">стремились воздействовать на события окружающего мира  </w:t>
      </w:r>
    </w:p>
    <w:p w:rsidR="00266B9F" w:rsidRPr="00B153BB" w:rsidRDefault="00266B9F" w:rsidP="00B153BB">
      <w:pPr>
        <w:suppressAutoHyphens/>
        <w:autoSpaceDE w:val="0"/>
        <w:autoSpaceDN w:val="0"/>
        <w:adjustRightInd w:val="0"/>
        <w:ind w:left="1843" w:right="-5" w:hanging="1843"/>
        <w:rPr>
          <w:rFonts w:ascii="Calibri" w:eastAsia="Times New Roman" w:hAnsi="Calibri" w:cs="Times New Roman"/>
          <w:sz w:val="32"/>
          <w:szCs w:val="32"/>
        </w:rPr>
      </w:pPr>
      <w:r w:rsidRPr="00B153BB">
        <w:rPr>
          <w:rFonts w:ascii="Calibri" w:eastAsia="Times New Roman" w:hAnsi="Calibri" w:cs="Times New Roman"/>
          <w:sz w:val="32"/>
          <w:szCs w:val="32"/>
        </w:rPr>
        <w:t xml:space="preserve">     Магия         Вера людей в их происхождение от какого-либо животного   растения, звезды.</w:t>
      </w:r>
    </w:p>
    <w:p w:rsidR="00B153BB" w:rsidRDefault="00B153BB" w:rsidP="00266B9F">
      <w:pPr>
        <w:suppressAutoHyphens/>
        <w:autoSpaceDE w:val="0"/>
        <w:autoSpaceDN w:val="0"/>
        <w:adjustRightInd w:val="0"/>
        <w:ind w:right="-5"/>
        <w:rPr>
          <w:b/>
          <w:sz w:val="32"/>
          <w:szCs w:val="32"/>
          <w:u w:val="single"/>
        </w:rPr>
      </w:pPr>
    </w:p>
    <w:p w:rsidR="00B153BB" w:rsidRDefault="00B153BB" w:rsidP="00266B9F">
      <w:pPr>
        <w:suppressAutoHyphens/>
        <w:autoSpaceDE w:val="0"/>
        <w:autoSpaceDN w:val="0"/>
        <w:adjustRightInd w:val="0"/>
        <w:ind w:right="-5"/>
        <w:rPr>
          <w:b/>
          <w:sz w:val="32"/>
          <w:szCs w:val="32"/>
          <w:u w:val="single"/>
        </w:rPr>
      </w:pPr>
    </w:p>
    <w:p w:rsidR="00266B9F" w:rsidRPr="00330A0A" w:rsidRDefault="00266B9F" w:rsidP="00266B9F">
      <w:pPr>
        <w:suppressAutoHyphens/>
        <w:autoSpaceDE w:val="0"/>
        <w:autoSpaceDN w:val="0"/>
        <w:adjustRightInd w:val="0"/>
        <w:ind w:right="-5"/>
        <w:rPr>
          <w:rFonts w:ascii="Calibri" w:eastAsia="Times New Roman" w:hAnsi="Calibri" w:cs="Times New Roman"/>
          <w:b/>
          <w:sz w:val="32"/>
          <w:szCs w:val="32"/>
          <w:u w:val="single"/>
        </w:rPr>
      </w:pPr>
      <w:r w:rsidRPr="00330A0A">
        <w:rPr>
          <w:b/>
          <w:sz w:val="32"/>
          <w:szCs w:val="32"/>
          <w:u w:val="single"/>
        </w:rPr>
        <w:t>Ответ:</w:t>
      </w:r>
    </w:p>
    <w:p w:rsidR="00266B9F" w:rsidRPr="00B153BB" w:rsidRDefault="00266B9F" w:rsidP="00B153BB">
      <w:pPr>
        <w:suppressAutoHyphens/>
        <w:autoSpaceDE w:val="0"/>
        <w:autoSpaceDN w:val="0"/>
        <w:adjustRightInd w:val="0"/>
        <w:ind w:left="1843" w:right="-5" w:hanging="1843"/>
        <w:rPr>
          <w:rFonts w:ascii="Calibri" w:eastAsia="Times New Roman" w:hAnsi="Calibri" w:cs="Times New Roman"/>
          <w:sz w:val="32"/>
          <w:szCs w:val="32"/>
        </w:rPr>
      </w:pPr>
      <w:r w:rsidRPr="00B153BB">
        <w:rPr>
          <w:sz w:val="32"/>
          <w:szCs w:val="32"/>
        </w:rPr>
        <w:t>Тотемизм----</w:t>
      </w:r>
      <w:r w:rsidRPr="00B153BB">
        <w:rPr>
          <w:rFonts w:ascii="Calibri" w:eastAsia="Times New Roman" w:hAnsi="Calibri" w:cs="Times New Roman"/>
          <w:sz w:val="32"/>
          <w:szCs w:val="32"/>
        </w:rPr>
        <w:t>Вера людей в их происхож</w:t>
      </w:r>
      <w:r w:rsidR="00B153BB">
        <w:rPr>
          <w:rFonts w:ascii="Calibri" w:eastAsia="Times New Roman" w:hAnsi="Calibri" w:cs="Times New Roman"/>
          <w:sz w:val="32"/>
          <w:szCs w:val="32"/>
        </w:rPr>
        <w:t xml:space="preserve">дение от какого-либо животного </w:t>
      </w:r>
      <w:r w:rsidRPr="00B153BB">
        <w:rPr>
          <w:rFonts w:ascii="Calibri" w:eastAsia="Times New Roman" w:hAnsi="Calibri" w:cs="Times New Roman"/>
          <w:sz w:val="32"/>
          <w:szCs w:val="32"/>
        </w:rPr>
        <w:t>растения, звезды..</w:t>
      </w:r>
    </w:p>
    <w:p w:rsidR="00266B9F" w:rsidRPr="00B153BB" w:rsidRDefault="00266B9F" w:rsidP="00B153BB">
      <w:pPr>
        <w:tabs>
          <w:tab w:val="left" w:pos="1900"/>
        </w:tabs>
        <w:suppressAutoHyphens/>
        <w:autoSpaceDE w:val="0"/>
        <w:autoSpaceDN w:val="0"/>
        <w:adjustRightInd w:val="0"/>
        <w:ind w:left="1843" w:right="-5" w:hanging="1843"/>
        <w:rPr>
          <w:rFonts w:ascii="Calibri" w:eastAsia="Times New Roman" w:hAnsi="Calibri" w:cs="Times New Roman"/>
          <w:sz w:val="32"/>
          <w:szCs w:val="32"/>
        </w:rPr>
      </w:pPr>
      <w:r w:rsidRPr="00B153BB">
        <w:rPr>
          <w:sz w:val="32"/>
          <w:szCs w:val="32"/>
        </w:rPr>
        <w:t>Фетишизм---</w:t>
      </w:r>
      <w:r w:rsidRPr="00B153BB">
        <w:rPr>
          <w:rFonts w:ascii="Calibri" w:eastAsia="Times New Roman" w:hAnsi="Calibri" w:cs="Times New Roman"/>
          <w:sz w:val="32"/>
          <w:szCs w:val="32"/>
        </w:rPr>
        <w:t>Религиозное поклонение материальным предметам, которым  приписываются сверхъестественные свойства</w:t>
      </w:r>
    </w:p>
    <w:p w:rsidR="000B6BF1" w:rsidRPr="009067F5" w:rsidRDefault="00266B9F" w:rsidP="00B153BB">
      <w:pPr>
        <w:tabs>
          <w:tab w:val="left" w:pos="1900"/>
        </w:tabs>
        <w:suppressAutoHyphens/>
        <w:autoSpaceDE w:val="0"/>
        <w:autoSpaceDN w:val="0"/>
        <w:adjustRightInd w:val="0"/>
        <w:ind w:left="1843" w:right="-5" w:hanging="1843"/>
        <w:rPr>
          <w:rFonts w:ascii="Calibri" w:eastAsia="Times New Roman" w:hAnsi="Calibri" w:cs="Times New Roman"/>
          <w:szCs w:val="20"/>
        </w:rPr>
      </w:pPr>
      <w:r w:rsidRPr="00B153BB">
        <w:rPr>
          <w:rFonts w:ascii="Calibri" w:eastAsia="Times New Roman" w:hAnsi="Calibri" w:cs="Times New Roman"/>
          <w:sz w:val="32"/>
          <w:szCs w:val="32"/>
        </w:rPr>
        <w:t>Магия</w:t>
      </w:r>
      <w:r w:rsidRPr="00B153BB">
        <w:rPr>
          <w:sz w:val="32"/>
          <w:szCs w:val="32"/>
        </w:rPr>
        <w:t>--------</w:t>
      </w:r>
      <w:r w:rsidRPr="00B153BB">
        <w:rPr>
          <w:rFonts w:ascii="Calibri" w:eastAsia="Times New Roman" w:hAnsi="Calibri" w:cs="Times New Roman"/>
          <w:sz w:val="32"/>
          <w:szCs w:val="32"/>
        </w:rPr>
        <w:t xml:space="preserve">Колдовские обряды и заклинания, посредством которых   стремились воздействовать на </w:t>
      </w:r>
      <w:r w:rsidR="000021BB" w:rsidRPr="00B153BB">
        <w:rPr>
          <w:rFonts w:ascii="Calibri" w:eastAsia="Times New Roman" w:hAnsi="Calibri" w:cs="Times New Roman"/>
          <w:sz w:val="32"/>
          <w:szCs w:val="32"/>
        </w:rPr>
        <w:t xml:space="preserve">                         </w:t>
      </w:r>
      <w:r w:rsidRPr="00B153BB">
        <w:rPr>
          <w:rFonts w:ascii="Calibri" w:eastAsia="Times New Roman" w:hAnsi="Calibri" w:cs="Times New Roman"/>
          <w:sz w:val="32"/>
          <w:szCs w:val="32"/>
        </w:rPr>
        <w:t xml:space="preserve">события окружающего мира  </w:t>
      </w:r>
    </w:p>
    <w:p w:rsidR="00E226EF" w:rsidRDefault="00E226EF" w:rsidP="00570DE7">
      <w:pPr>
        <w:shd w:val="clear" w:color="auto" w:fill="FFFFFF"/>
        <w:spacing w:line="542" w:lineRule="exact"/>
        <w:jc w:val="center"/>
        <w:rPr>
          <w:rFonts w:eastAsia="Times New Roman"/>
          <w:b/>
          <w:bCs/>
          <w:color w:val="000000"/>
          <w:spacing w:val="10"/>
          <w:sz w:val="46"/>
          <w:szCs w:val="46"/>
        </w:rPr>
      </w:pPr>
    </w:p>
    <w:p w:rsidR="00E226EF" w:rsidRDefault="00E226EF" w:rsidP="00570DE7">
      <w:pPr>
        <w:shd w:val="clear" w:color="auto" w:fill="FFFFFF"/>
        <w:spacing w:line="542" w:lineRule="exact"/>
        <w:jc w:val="center"/>
        <w:rPr>
          <w:rFonts w:eastAsia="Times New Roman"/>
          <w:b/>
          <w:bCs/>
          <w:color w:val="000000"/>
          <w:spacing w:val="10"/>
          <w:sz w:val="46"/>
          <w:szCs w:val="46"/>
        </w:rPr>
      </w:pPr>
    </w:p>
    <w:p w:rsidR="00E226EF" w:rsidRDefault="00E226EF" w:rsidP="00570DE7">
      <w:pPr>
        <w:shd w:val="clear" w:color="auto" w:fill="FFFFFF"/>
        <w:spacing w:line="542" w:lineRule="exact"/>
        <w:jc w:val="center"/>
        <w:rPr>
          <w:rFonts w:eastAsia="Times New Roman"/>
          <w:b/>
          <w:bCs/>
          <w:color w:val="000000"/>
          <w:spacing w:val="10"/>
          <w:sz w:val="46"/>
          <w:szCs w:val="46"/>
        </w:rPr>
      </w:pPr>
    </w:p>
    <w:p w:rsidR="00E226EF" w:rsidRDefault="00E226EF" w:rsidP="00570DE7">
      <w:pPr>
        <w:shd w:val="clear" w:color="auto" w:fill="FFFFFF"/>
        <w:spacing w:line="542" w:lineRule="exact"/>
        <w:jc w:val="center"/>
        <w:rPr>
          <w:rFonts w:eastAsia="Times New Roman"/>
          <w:b/>
          <w:bCs/>
          <w:color w:val="000000"/>
          <w:spacing w:val="10"/>
          <w:sz w:val="46"/>
          <w:szCs w:val="46"/>
        </w:rPr>
      </w:pPr>
    </w:p>
    <w:p w:rsidR="00E226EF" w:rsidRDefault="00E226EF" w:rsidP="00570DE7">
      <w:pPr>
        <w:shd w:val="clear" w:color="auto" w:fill="FFFFFF"/>
        <w:spacing w:line="542" w:lineRule="exact"/>
        <w:jc w:val="center"/>
        <w:rPr>
          <w:rFonts w:eastAsia="Times New Roman"/>
          <w:b/>
          <w:bCs/>
          <w:color w:val="000000"/>
          <w:spacing w:val="10"/>
          <w:sz w:val="46"/>
          <w:szCs w:val="46"/>
        </w:rPr>
      </w:pPr>
    </w:p>
    <w:p w:rsidR="00E226EF" w:rsidRDefault="00E226EF" w:rsidP="00570DE7">
      <w:pPr>
        <w:shd w:val="clear" w:color="auto" w:fill="FFFFFF"/>
        <w:spacing w:line="542" w:lineRule="exact"/>
        <w:jc w:val="center"/>
        <w:rPr>
          <w:rFonts w:eastAsia="Times New Roman"/>
          <w:b/>
          <w:bCs/>
          <w:color w:val="000000"/>
          <w:spacing w:val="10"/>
          <w:sz w:val="46"/>
          <w:szCs w:val="46"/>
        </w:rPr>
      </w:pPr>
    </w:p>
    <w:p w:rsidR="00E226EF" w:rsidRDefault="00E226EF" w:rsidP="00570DE7">
      <w:pPr>
        <w:shd w:val="clear" w:color="auto" w:fill="FFFFFF"/>
        <w:spacing w:line="542" w:lineRule="exact"/>
        <w:jc w:val="center"/>
        <w:rPr>
          <w:rFonts w:eastAsia="Times New Roman"/>
          <w:b/>
          <w:bCs/>
          <w:color w:val="000000"/>
          <w:spacing w:val="10"/>
          <w:sz w:val="46"/>
          <w:szCs w:val="46"/>
        </w:rPr>
      </w:pPr>
    </w:p>
    <w:p w:rsidR="00E226EF" w:rsidRDefault="00E226EF" w:rsidP="00570DE7">
      <w:pPr>
        <w:shd w:val="clear" w:color="auto" w:fill="FFFFFF"/>
        <w:spacing w:line="542" w:lineRule="exact"/>
        <w:jc w:val="center"/>
        <w:rPr>
          <w:rFonts w:eastAsia="Times New Roman"/>
          <w:b/>
          <w:bCs/>
          <w:color w:val="000000"/>
          <w:spacing w:val="10"/>
          <w:sz w:val="46"/>
          <w:szCs w:val="46"/>
        </w:rPr>
      </w:pPr>
    </w:p>
    <w:p w:rsidR="00E226EF" w:rsidRDefault="00E226EF" w:rsidP="00570DE7">
      <w:pPr>
        <w:shd w:val="clear" w:color="auto" w:fill="FFFFFF"/>
        <w:spacing w:line="542" w:lineRule="exact"/>
        <w:jc w:val="center"/>
        <w:rPr>
          <w:rFonts w:eastAsia="Times New Roman"/>
          <w:b/>
          <w:bCs/>
          <w:color w:val="000000"/>
          <w:spacing w:val="10"/>
          <w:sz w:val="46"/>
          <w:szCs w:val="46"/>
        </w:rPr>
      </w:pPr>
    </w:p>
    <w:p w:rsidR="00E226EF" w:rsidRDefault="00E226EF" w:rsidP="00570DE7">
      <w:pPr>
        <w:shd w:val="clear" w:color="auto" w:fill="FFFFFF"/>
        <w:spacing w:line="542" w:lineRule="exact"/>
        <w:jc w:val="center"/>
        <w:rPr>
          <w:rFonts w:eastAsia="Times New Roman"/>
          <w:b/>
          <w:bCs/>
          <w:color w:val="000000"/>
          <w:spacing w:val="10"/>
          <w:sz w:val="46"/>
          <w:szCs w:val="46"/>
        </w:rPr>
      </w:pPr>
    </w:p>
    <w:p w:rsidR="00E226EF" w:rsidRDefault="00E226EF" w:rsidP="00570DE7">
      <w:pPr>
        <w:shd w:val="clear" w:color="auto" w:fill="FFFFFF"/>
        <w:spacing w:line="542" w:lineRule="exact"/>
        <w:jc w:val="center"/>
        <w:rPr>
          <w:rFonts w:eastAsia="Times New Roman"/>
          <w:b/>
          <w:bCs/>
          <w:color w:val="000000"/>
          <w:spacing w:val="10"/>
          <w:sz w:val="46"/>
          <w:szCs w:val="46"/>
        </w:rPr>
      </w:pPr>
    </w:p>
    <w:p w:rsidR="00E226EF" w:rsidRDefault="00E226EF" w:rsidP="00570DE7">
      <w:pPr>
        <w:shd w:val="clear" w:color="auto" w:fill="FFFFFF"/>
        <w:spacing w:line="542" w:lineRule="exact"/>
        <w:jc w:val="center"/>
        <w:rPr>
          <w:rFonts w:eastAsia="Times New Roman"/>
          <w:b/>
          <w:bCs/>
          <w:color w:val="000000"/>
          <w:spacing w:val="10"/>
          <w:sz w:val="46"/>
          <w:szCs w:val="46"/>
        </w:rPr>
      </w:pPr>
    </w:p>
    <w:p w:rsidR="00570DE7" w:rsidRDefault="00570DE7" w:rsidP="00570DE7">
      <w:pPr>
        <w:shd w:val="clear" w:color="auto" w:fill="FFFFFF"/>
        <w:spacing w:line="542" w:lineRule="exact"/>
        <w:jc w:val="center"/>
      </w:pPr>
      <w:r>
        <w:rPr>
          <w:rFonts w:eastAsia="Times New Roman"/>
          <w:b/>
          <w:bCs/>
          <w:color w:val="000000"/>
          <w:spacing w:val="10"/>
          <w:sz w:val="46"/>
          <w:szCs w:val="46"/>
        </w:rPr>
        <w:lastRenderedPageBreak/>
        <w:t xml:space="preserve">Министерство образования и науки </w:t>
      </w:r>
      <w:r>
        <w:rPr>
          <w:rFonts w:eastAsia="Times New Roman"/>
          <w:b/>
          <w:bCs/>
          <w:color w:val="000000"/>
          <w:spacing w:val="12"/>
          <w:sz w:val="46"/>
          <w:szCs w:val="46"/>
        </w:rPr>
        <w:t>Российской Федерации</w:t>
      </w:r>
    </w:p>
    <w:p w:rsidR="00570DE7" w:rsidRDefault="00570DE7" w:rsidP="00570DE7">
      <w:pPr>
        <w:shd w:val="clear" w:color="auto" w:fill="FFFFFF"/>
        <w:spacing w:before="533" w:line="509" w:lineRule="exact"/>
        <w:jc w:val="center"/>
      </w:pPr>
      <w:r>
        <w:rPr>
          <w:rFonts w:eastAsia="Times New Roman"/>
          <w:b/>
          <w:bCs/>
          <w:color w:val="000000"/>
          <w:spacing w:val="-11"/>
          <w:sz w:val="46"/>
          <w:szCs w:val="46"/>
        </w:rPr>
        <w:t>Курганский Государственный Университет</w:t>
      </w:r>
    </w:p>
    <w:p w:rsidR="00570DE7" w:rsidRPr="003E012B" w:rsidRDefault="00330A0A" w:rsidP="00570DE7">
      <w:pPr>
        <w:shd w:val="clear" w:color="auto" w:fill="FFFFFF"/>
        <w:spacing w:before="2016" w:line="499" w:lineRule="exact"/>
        <w:ind w:right="19"/>
        <w:jc w:val="center"/>
        <w:rPr>
          <w:i/>
          <w:sz w:val="52"/>
          <w:szCs w:val="52"/>
        </w:rPr>
      </w:pPr>
      <w:r>
        <w:rPr>
          <w:rFonts w:eastAsia="Times New Roman"/>
          <w:b/>
          <w:bCs/>
          <w:i/>
          <w:color w:val="000000"/>
          <w:spacing w:val="-10"/>
          <w:sz w:val="52"/>
          <w:szCs w:val="52"/>
        </w:rPr>
        <w:t>Контрольная работа</w:t>
      </w:r>
    </w:p>
    <w:p w:rsidR="00570DE7" w:rsidRPr="003E012B" w:rsidRDefault="00570DE7" w:rsidP="00570DE7">
      <w:pPr>
        <w:shd w:val="clear" w:color="auto" w:fill="FFFFFF"/>
        <w:spacing w:line="499" w:lineRule="exact"/>
        <w:ind w:right="14"/>
        <w:jc w:val="center"/>
        <w:rPr>
          <w:rFonts w:eastAsia="Times New Roman"/>
          <w:color w:val="000000"/>
          <w:spacing w:val="-10"/>
          <w:sz w:val="40"/>
          <w:szCs w:val="40"/>
        </w:rPr>
      </w:pPr>
      <w:r w:rsidRPr="003E012B">
        <w:rPr>
          <w:rFonts w:eastAsia="Times New Roman"/>
          <w:color w:val="000000"/>
          <w:spacing w:val="-11"/>
          <w:sz w:val="40"/>
          <w:szCs w:val="40"/>
        </w:rPr>
        <w:t>по курсу «Социология</w:t>
      </w:r>
      <w:r w:rsidRPr="003E012B">
        <w:rPr>
          <w:rFonts w:eastAsia="Times New Roman"/>
          <w:color w:val="000000"/>
          <w:spacing w:val="-10"/>
          <w:sz w:val="40"/>
          <w:szCs w:val="40"/>
        </w:rPr>
        <w:t>»</w:t>
      </w:r>
    </w:p>
    <w:p w:rsidR="00570DE7" w:rsidRPr="00570DE7" w:rsidRDefault="003E012B" w:rsidP="00570DE7">
      <w:pPr>
        <w:shd w:val="clear" w:color="auto" w:fill="FFFFFF"/>
        <w:spacing w:line="499" w:lineRule="exact"/>
        <w:ind w:right="14"/>
        <w:jc w:val="center"/>
        <w:rPr>
          <w:rFonts w:eastAsia="Times New Roman"/>
          <w:color w:val="000000"/>
          <w:spacing w:val="-10"/>
          <w:sz w:val="40"/>
          <w:szCs w:val="40"/>
        </w:rPr>
      </w:pPr>
      <w:r>
        <w:rPr>
          <w:rFonts w:eastAsia="Times New Roman"/>
          <w:color w:val="000000"/>
          <w:spacing w:val="-10"/>
          <w:sz w:val="40"/>
          <w:szCs w:val="40"/>
        </w:rPr>
        <w:t>на тему</w:t>
      </w:r>
      <w:r w:rsidR="00570DE7" w:rsidRPr="00570DE7">
        <w:rPr>
          <w:rFonts w:eastAsia="Times New Roman"/>
          <w:color w:val="000000"/>
          <w:spacing w:val="-10"/>
          <w:sz w:val="40"/>
          <w:szCs w:val="40"/>
        </w:rPr>
        <w:t>«</w:t>
      </w:r>
      <w:r>
        <w:rPr>
          <w:rFonts w:eastAsia="Times New Roman"/>
          <w:color w:val="000000"/>
          <w:spacing w:val="-10"/>
          <w:sz w:val="40"/>
          <w:szCs w:val="40"/>
        </w:rPr>
        <w:t xml:space="preserve"> </w:t>
      </w:r>
      <w:r w:rsidR="00570DE7" w:rsidRPr="00570DE7">
        <w:rPr>
          <w:rFonts w:eastAsia="Times New Roman"/>
          <w:color w:val="000000"/>
          <w:spacing w:val="-10"/>
          <w:sz w:val="40"/>
          <w:szCs w:val="40"/>
        </w:rPr>
        <w:t>Круг семейных проблем:</w:t>
      </w:r>
      <w:r>
        <w:rPr>
          <w:rFonts w:eastAsia="Times New Roman"/>
          <w:color w:val="000000"/>
          <w:spacing w:val="-10"/>
          <w:sz w:val="40"/>
          <w:szCs w:val="40"/>
        </w:rPr>
        <w:t xml:space="preserve"> </w:t>
      </w:r>
      <w:r w:rsidR="00570DE7" w:rsidRPr="00570DE7">
        <w:rPr>
          <w:rFonts w:eastAsia="Times New Roman"/>
          <w:color w:val="000000"/>
          <w:spacing w:val="-10"/>
          <w:sz w:val="40"/>
          <w:szCs w:val="40"/>
        </w:rPr>
        <w:t>бюджет,</w:t>
      </w:r>
      <w:r>
        <w:rPr>
          <w:rFonts w:eastAsia="Times New Roman"/>
          <w:color w:val="000000"/>
          <w:spacing w:val="-10"/>
          <w:sz w:val="40"/>
          <w:szCs w:val="40"/>
        </w:rPr>
        <w:t xml:space="preserve"> </w:t>
      </w:r>
      <w:r w:rsidR="00570DE7" w:rsidRPr="00570DE7">
        <w:rPr>
          <w:rFonts w:eastAsia="Times New Roman"/>
          <w:color w:val="000000"/>
          <w:spacing w:val="-10"/>
          <w:sz w:val="40"/>
          <w:szCs w:val="40"/>
        </w:rPr>
        <w:t>жильё и др.»</w:t>
      </w:r>
      <w:r>
        <w:rPr>
          <w:rFonts w:eastAsia="Times New Roman"/>
          <w:color w:val="000000"/>
          <w:spacing w:val="-10"/>
          <w:sz w:val="40"/>
          <w:szCs w:val="40"/>
        </w:rPr>
        <w:t>.</w:t>
      </w:r>
    </w:p>
    <w:p w:rsidR="00570DE7" w:rsidRDefault="00570DE7" w:rsidP="00570DE7">
      <w:pPr>
        <w:shd w:val="clear" w:color="auto" w:fill="FFFFFF"/>
        <w:spacing w:line="499" w:lineRule="exact"/>
        <w:jc w:val="center"/>
      </w:pPr>
    </w:p>
    <w:p w:rsidR="00570DE7" w:rsidRPr="00E437E7" w:rsidRDefault="00570DE7" w:rsidP="003E012B">
      <w:pPr>
        <w:shd w:val="clear" w:color="auto" w:fill="FFFFFF"/>
        <w:spacing w:before="518" w:line="470" w:lineRule="exact"/>
        <w:ind w:left="1134"/>
      </w:pPr>
      <w:r>
        <w:rPr>
          <w:rFonts w:eastAsia="Times New Roman"/>
          <w:color w:val="000000"/>
          <w:spacing w:val="-11"/>
          <w:position w:val="-1"/>
          <w:sz w:val="46"/>
          <w:szCs w:val="46"/>
        </w:rPr>
        <w:t>Выполнил: Стенников А.А.</w:t>
      </w:r>
    </w:p>
    <w:p w:rsidR="00570DE7" w:rsidRDefault="00570DE7" w:rsidP="003E012B">
      <w:pPr>
        <w:shd w:val="clear" w:color="auto" w:fill="FFFFFF"/>
        <w:spacing w:line="998" w:lineRule="exact"/>
        <w:ind w:left="1134"/>
      </w:pPr>
      <w:r>
        <w:rPr>
          <w:rFonts w:eastAsia="Times New Roman"/>
          <w:color w:val="000000"/>
          <w:spacing w:val="-7"/>
          <w:sz w:val="46"/>
          <w:szCs w:val="46"/>
        </w:rPr>
        <w:t>Группа: ТЗ-1138</w:t>
      </w:r>
    </w:p>
    <w:p w:rsidR="00570DE7" w:rsidRPr="00570DE7" w:rsidRDefault="00570DE7" w:rsidP="003E012B">
      <w:pPr>
        <w:shd w:val="clear" w:color="auto" w:fill="FFFFFF"/>
        <w:spacing w:line="998" w:lineRule="exact"/>
        <w:ind w:left="1134" w:right="1343"/>
        <w:rPr>
          <w:rFonts w:eastAsia="Times New Roman"/>
          <w:color w:val="000000"/>
          <w:spacing w:val="-16"/>
          <w:sz w:val="46"/>
          <w:szCs w:val="46"/>
        </w:rPr>
      </w:pPr>
      <w:r>
        <w:rPr>
          <w:rFonts w:eastAsia="Times New Roman"/>
          <w:color w:val="000000"/>
          <w:spacing w:val="-16"/>
          <w:sz w:val="46"/>
          <w:szCs w:val="46"/>
        </w:rPr>
        <w:t>Шифр: 381234</w:t>
      </w:r>
    </w:p>
    <w:p w:rsidR="00570DE7" w:rsidRDefault="00570DE7" w:rsidP="003E012B">
      <w:pPr>
        <w:shd w:val="clear" w:color="auto" w:fill="FFFFFF"/>
        <w:spacing w:line="998" w:lineRule="exact"/>
        <w:ind w:left="1134" w:right="1343"/>
        <w:rPr>
          <w:rFonts w:eastAsia="Times New Roman"/>
          <w:color w:val="000000"/>
          <w:spacing w:val="-13"/>
          <w:sz w:val="46"/>
          <w:szCs w:val="46"/>
        </w:rPr>
      </w:pPr>
      <w:r>
        <w:rPr>
          <w:rFonts w:eastAsia="Times New Roman"/>
          <w:color w:val="000000"/>
          <w:spacing w:val="-13"/>
          <w:sz w:val="46"/>
          <w:szCs w:val="46"/>
        </w:rPr>
        <w:t xml:space="preserve">Проверил: </w:t>
      </w:r>
      <w:r w:rsidR="003E012B">
        <w:rPr>
          <w:rFonts w:eastAsia="Times New Roman"/>
          <w:color w:val="000000"/>
          <w:spacing w:val="-13"/>
          <w:sz w:val="46"/>
          <w:szCs w:val="46"/>
        </w:rPr>
        <w:t>Мамин Р.Ш.</w:t>
      </w:r>
    </w:p>
    <w:p w:rsidR="00E226EF" w:rsidRDefault="003E012B" w:rsidP="00E226EF">
      <w:pPr>
        <w:shd w:val="clear" w:color="auto" w:fill="FFFFFF"/>
        <w:spacing w:line="998" w:lineRule="exact"/>
        <w:ind w:right="3327"/>
        <w:rPr>
          <w:rFonts w:eastAsia="Times New Roman"/>
          <w:color w:val="000000"/>
          <w:spacing w:val="-15"/>
          <w:sz w:val="46"/>
          <w:szCs w:val="46"/>
        </w:rPr>
      </w:pPr>
      <w:r>
        <w:rPr>
          <w:rFonts w:eastAsia="Times New Roman"/>
          <w:color w:val="000000"/>
          <w:spacing w:val="-15"/>
          <w:sz w:val="46"/>
          <w:szCs w:val="46"/>
        </w:rPr>
        <w:t xml:space="preserve">              </w:t>
      </w:r>
    </w:p>
    <w:p w:rsidR="00EA6C1C" w:rsidRPr="003E012B" w:rsidRDefault="003E012B" w:rsidP="003E012B">
      <w:pPr>
        <w:shd w:val="clear" w:color="auto" w:fill="FFFFFF"/>
        <w:spacing w:line="998" w:lineRule="exact"/>
        <w:ind w:left="1134" w:right="3327"/>
        <w:jc w:val="center"/>
        <w:rPr>
          <w:rFonts w:eastAsia="Times New Roman"/>
          <w:color w:val="000000"/>
          <w:spacing w:val="-15"/>
          <w:sz w:val="46"/>
          <w:szCs w:val="46"/>
        </w:rPr>
      </w:pPr>
      <w:r>
        <w:rPr>
          <w:rFonts w:eastAsia="Times New Roman"/>
          <w:color w:val="000000"/>
          <w:spacing w:val="-15"/>
          <w:sz w:val="46"/>
          <w:szCs w:val="46"/>
        </w:rPr>
        <w:t xml:space="preserve">     </w:t>
      </w:r>
      <w:r w:rsidR="00570DE7">
        <w:rPr>
          <w:rFonts w:eastAsia="Times New Roman"/>
          <w:color w:val="000000"/>
          <w:spacing w:val="-15"/>
          <w:sz w:val="46"/>
          <w:szCs w:val="46"/>
        </w:rPr>
        <w:t>Курган, 2009</w:t>
      </w:r>
    </w:p>
    <w:sectPr w:rsidR="00EA6C1C" w:rsidRPr="003E012B" w:rsidSect="00E3624C">
      <w:footerReference w:type="even" r:id="rId7"/>
      <w:footerReference w:type="default" r:id="rId8"/>
      <w:pgSz w:w="11906" w:h="16838" w:code="9"/>
      <w:pgMar w:top="1134" w:right="851" w:bottom="425"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CCB" w:rsidRDefault="00800CCB" w:rsidP="00D73BFF">
      <w:pPr>
        <w:spacing w:after="0" w:line="240" w:lineRule="auto"/>
      </w:pPr>
      <w:r>
        <w:separator/>
      </w:r>
    </w:p>
  </w:endnote>
  <w:endnote w:type="continuationSeparator" w:id="1">
    <w:p w:rsidR="00800CCB" w:rsidRDefault="00800CCB" w:rsidP="00D73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24C" w:rsidRDefault="00E3624C" w:rsidP="00E3624C">
    <w:pPr>
      <w:pStyle w:val="a5"/>
      <w:tabs>
        <w:tab w:val="left" w:pos="2694"/>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1073"/>
      <w:docPartObj>
        <w:docPartGallery w:val="Page Numbers (Bottom of Page)"/>
        <w:docPartUnique/>
      </w:docPartObj>
    </w:sdtPr>
    <w:sdtContent>
      <w:p w:rsidR="00E3624C" w:rsidRDefault="00E3624C">
        <w:pPr>
          <w:pStyle w:val="a5"/>
          <w:jc w:val="right"/>
        </w:pPr>
        <w:fldSimple w:instr=" PAGE   \* MERGEFORMAT ">
          <w:r w:rsidR="00B153BB">
            <w:rPr>
              <w:noProof/>
            </w:rPr>
            <w:t>2</w:t>
          </w:r>
        </w:fldSimple>
      </w:p>
    </w:sdtContent>
  </w:sdt>
  <w:p w:rsidR="009067F5" w:rsidRDefault="009067F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CCB" w:rsidRDefault="00800CCB" w:rsidP="00D73BFF">
      <w:pPr>
        <w:spacing w:after="0" w:line="240" w:lineRule="auto"/>
      </w:pPr>
      <w:r>
        <w:separator/>
      </w:r>
    </w:p>
  </w:footnote>
  <w:footnote w:type="continuationSeparator" w:id="1">
    <w:p w:rsidR="00800CCB" w:rsidRDefault="00800CCB" w:rsidP="00D73B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11266"/>
  </w:hdrShapeDefaults>
  <w:footnotePr>
    <w:footnote w:id="0"/>
    <w:footnote w:id="1"/>
  </w:footnotePr>
  <w:endnotePr>
    <w:endnote w:id="0"/>
    <w:endnote w:id="1"/>
  </w:endnotePr>
  <w:compat>
    <w:useFELayout/>
  </w:compat>
  <w:rsids>
    <w:rsidRoot w:val="009D657D"/>
    <w:rsid w:val="000021BB"/>
    <w:rsid w:val="00025097"/>
    <w:rsid w:val="000A32FA"/>
    <w:rsid w:val="000B6BF1"/>
    <w:rsid w:val="000F344F"/>
    <w:rsid w:val="000F388B"/>
    <w:rsid w:val="00143DBA"/>
    <w:rsid w:val="001509A4"/>
    <w:rsid w:val="00151D31"/>
    <w:rsid w:val="00171BD5"/>
    <w:rsid w:val="00251083"/>
    <w:rsid w:val="00266B9F"/>
    <w:rsid w:val="00330A0A"/>
    <w:rsid w:val="00330DE4"/>
    <w:rsid w:val="003908AA"/>
    <w:rsid w:val="003E012B"/>
    <w:rsid w:val="004F7D82"/>
    <w:rsid w:val="00570DE7"/>
    <w:rsid w:val="00573C5F"/>
    <w:rsid w:val="00590718"/>
    <w:rsid w:val="005B6054"/>
    <w:rsid w:val="006E29A9"/>
    <w:rsid w:val="007B51DC"/>
    <w:rsid w:val="007D282B"/>
    <w:rsid w:val="00800CCB"/>
    <w:rsid w:val="00801244"/>
    <w:rsid w:val="00817522"/>
    <w:rsid w:val="00826355"/>
    <w:rsid w:val="009067F5"/>
    <w:rsid w:val="009D657D"/>
    <w:rsid w:val="009E5EE9"/>
    <w:rsid w:val="00A010E5"/>
    <w:rsid w:val="00A253AF"/>
    <w:rsid w:val="00A512C5"/>
    <w:rsid w:val="00AF03D1"/>
    <w:rsid w:val="00B153BB"/>
    <w:rsid w:val="00B15A07"/>
    <w:rsid w:val="00B359EB"/>
    <w:rsid w:val="00B65BB4"/>
    <w:rsid w:val="00BF4226"/>
    <w:rsid w:val="00C7608A"/>
    <w:rsid w:val="00D73BFF"/>
    <w:rsid w:val="00E00AF3"/>
    <w:rsid w:val="00E226EF"/>
    <w:rsid w:val="00E22DC4"/>
    <w:rsid w:val="00E3624C"/>
    <w:rsid w:val="00E51975"/>
    <w:rsid w:val="00E73B8A"/>
    <w:rsid w:val="00E819D2"/>
    <w:rsid w:val="00EA6C1C"/>
    <w:rsid w:val="00EE24D0"/>
    <w:rsid w:val="00F03E61"/>
    <w:rsid w:val="00F466F7"/>
    <w:rsid w:val="00F52815"/>
    <w:rsid w:val="00F747B5"/>
    <w:rsid w:val="00FA17D5"/>
    <w:rsid w:val="00FB7810"/>
    <w:rsid w:val="00FE4D91"/>
    <w:rsid w:val="00FF7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2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73BF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73BFF"/>
  </w:style>
  <w:style w:type="paragraph" w:styleId="a5">
    <w:name w:val="footer"/>
    <w:basedOn w:val="a"/>
    <w:link w:val="a6"/>
    <w:uiPriority w:val="99"/>
    <w:unhideWhenUsed/>
    <w:rsid w:val="00D73B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3BFF"/>
  </w:style>
  <w:style w:type="character" w:styleId="a7">
    <w:name w:val="Hyperlink"/>
    <w:basedOn w:val="a0"/>
    <w:uiPriority w:val="99"/>
    <w:unhideWhenUsed/>
    <w:rsid w:val="00AF03D1"/>
    <w:rPr>
      <w:color w:val="0000FF" w:themeColor="hyperlink"/>
      <w:u w:val="single"/>
    </w:rPr>
  </w:style>
  <w:style w:type="character" w:styleId="a8">
    <w:name w:val="FollowedHyperlink"/>
    <w:basedOn w:val="a0"/>
    <w:uiPriority w:val="99"/>
    <w:semiHidden/>
    <w:unhideWhenUsed/>
    <w:rsid w:val="00590718"/>
    <w:rPr>
      <w:color w:val="800080" w:themeColor="followedHyperlink"/>
      <w:u w:val="single"/>
    </w:rPr>
  </w:style>
  <w:style w:type="paragraph" w:customStyle="1" w:styleId="1">
    <w:name w:val="Обычный1"/>
    <w:rsid w:val="00330DE4"/>
    <w:pPr>
      <w:widowControl w:val="0"/>
      <w:spacing w:after="0" w:line="320" w:lineRule="auto"/>
      <w:ind w:firstLine="300"/>
      <w:jc w:val="both"/>
    </w:pPr>
    <w:rPr>
      <w:rFonts w:ascii="Times New Roman" w:eastAsia="Times New Roman" w:hAnsi="Times New Roman" w:cs="Times New Roman"/>
      <w:snapToGrid w:val="0"/>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az.prompter.ru/osnovnye_problemy_semei_rossii.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TotalTime>
  <Pages>1</Pages>
  <Words>8235</Words>
  <Characters>46945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2009-06-26T21:31:00Z</cp:lastPrinted>
  <dcterms:created xsi:type="dcterms:W3CDTF">2009-04-12T17:41:00Z</dcterms:created>
  <dcterms:modified xsi:type="dcterms:W3CDTF">2009-06-26T21:40:00Z</dcterms:modified>
</cp:coreProperties>
</file>