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B7B" w:rsidRDefault="00926B7B" w:rsidP="00926B7B">
      <w:pPr>
        <w:jc w:val="center"/>
        <w:rPr>
          <w:b/>
        </w:rPr>
      </w:pPr>
      <w:r>
        <w:rPr>
          <w:b/>
        </w:rPr>
        <w:t>МИНИСТЕРСТВО ОБРАЗОВАНИЯ И НАУКИ</w:t>
      </w:r>
    </w:p>
    <w:p w:rsidR="00926B7B" w:rsidRDefault="00926B7B" w:rsidP="00926B7B">
      <w:pPr>
        <w:jc w:val="center"/>
        <w:rPr>
          <w:b/>
        </w:rPr>
      </w:pPr>
      <w:r>
        <w:rPr>
          <w:b/>
        </w:rPr>
        <w:t>РОССИЙСКОЙ ФЕДЕРАЦИИ</w:t>
      </w:r>
    </w:p>
    <w:p w:rsidR="00926B7B" w:rsidRDefault="00926B7B" w:rsidP="00926B7B">
      <w:pPr>
        <w:rPr>
          <w:b/>
        </w:rPr>
      </w:pPr>
    </w:p>
    <w:p w:rsidR="00926B7B" w:rsidRDefault="00926B7B" w:rsidP="00926B7B">
      <w:pPr>
        <w:jc w:val="center"/>
        <w:rPr>
          <w:b/>
        </w:rPr>
      </w:pPr>
      <w:r>
        <w:rPr>
          <w:b/>
        </w:rPr>
        <w:t>КУРГАНСКИЙ ГОСУДАРСТВЕННЫЙ УНИВЕРСИТЕТ</w:t>
      </w:r>
    </w:p>
    <w:p w:rsidR="00926B7B" w:rsidRPr="001975A9" w:rsidRDefault="00926B7B" w:rsidP="00926B7B">
      <w:pPr>
        <w:jc w:val="center"/>
        <w:rPr>
          <w:b/>
        </w:rPr>
      </w:pPr>
      <w:r>
        <w:rPr>
          <w:b/>
        </w:rPr>
        <w:t>КАФЕДРА АВТОМАТИЗАЦИИ ПРОИЗВОДСТВЕННЫХ ПРОЦЕССОВ</w:t>
      </w:r>
    </w:p>
    <w:p w:rsidR="00926B7B" w:rsidRDefault="00926B7B" w:rsidP="00926B7B"/>
    <w:p w:rsidR="00926B7B" w:rsidRDefault="00926B7B" w:rsidP="00926B7B">
      <w:pPr>
        <w:jc w:val="center"/>
      </w:pPr>
    </w:p>
    <w:p w:rsidR="00926B7B" w:rsidRDefault="00926B7B" w:rsidP="00926B7B">
      <w:pPr>
        <w:jc w:val="center"/>
      </w:pPr>
    </w:p>
    <w:p w:rsidR="00926B7B" w:rsidRDefault="00926B7B" w:rsidP="00926B7B">
      <w:pPr>
        <w:jc w:val="center"/>
      </w:pPr>
    </w:p>
    <w:p w:rsidR="00926B7B" w:rsidRPr="005734BE" w:rsidRDefault="00926B7B" w:rsidP="00926B7B">
      <w:pPr>
        <w:jc w:val="center"/>
        <w:rPr>
          <w:rFonts w:ascii="Mangal" w:hAnsi="Mangal" w:cs="Mangal"/>
          <w:b/>
          <w:sz w:val="32"/>
        </w:rPr>
      </w:pPr>
      <w:r w:rsidRPr="005734BE">
        <w:rPr>
          <w:rFonts w:ascii="Mangal" w:hAnsi="Mangal" w:cs="Mangal"/>
          <w:b/>
          <w:sz w:val="32"/>
        </w:rPr>
        <w:t>ОТЧЕТЫ</w:t>
      </w:r>
    </w:p>
    <w:p w:rsidR="00926B7B" w:rsidRDefault="00926B7B" w:rsidP="00926B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лабораторных работ по дисциплине:</w:t>
      </w:r>
    </w:p>
    <w:p w:rsidR="00926B7B" w:rsidRPr="005734BE" w:rsidRDefault="00926B7B" w:rsidP="00926B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«Общая электроника»</w:t>
      </w:r>
    </w:p>
    <w:p w:rsidR="00926B7B" w:rsidRPr="005734BE" w:rsidRDefault="00926B7B" w:rsidP="00926B7B">
      <w:pPr>
        <w:jc w:val="center"/>
        <w:rPr>
          <w:b/>
          <w:sz w:val="32"/>
        </w:rPr>
      </w:pPr>
    </w:p>
    <w:p w:rsidR="00926B7B" w:rsidRPr="005734BE" w:rsidRDefault="00926B7B" w:rsidP="00926B7B">
      <w:pPr>
        <w:rPr>
          <w:b/>
          <w:sz w:val="32"/>
        </w:rPr>
      </w:pPr>
    </w:p>
    <w:p w:rsidR="00926B7B" w:rsidRDefault="00926B7B" w:rsidP="00926B7B"/>
    <w:p w:rsidR="00926B7B" w:rsidRDefault="00926B7B" w:rsidP="00926B7B"/>
    <w:p w:rsidR="00926B7B" w:rsidRDefault="00926B7B" w:rsidP="00926B7B"/>
    <w:p w:rsidR="00926B7B" w:rsidRDefault="00926B7B" w:rsidP="00926B7B"/>
    <w:p w:rsidR="00926B7B" w:rsidRDefault="00926B7B" w:rsidP="00926B7B"/>
    <w:p w:rsidR="00926B7B" w:rsidRDefault="00926B7B" w:rsidP="00926B7B"/>
    <w:p w:rsidR="00926B7B" w:rsidRDefault="00926B7B" w:rsidP="00926B7B">
      <w:pPr>
        <w:jc w:val="right"/>
      </w:pPr>
    </w:p>
    <w:p w:rsidR="00926B7B" w:rsidRDefault="00926B7B" w:rsidP="00926B7B">
      <w:pPr>
        <w:jc w:val="right"/>
      </w:pPr>
      <w:r>
        <w:t>Выполнили:</w:t>
      </w:r>
    </w:p>
    <w:p w:rsidR="00926B7B" w:rsidRDefault="00926B7B" w:rsidP="00926B7B">
      <w:pPr>
        <w:jc w:val="right"/>
      </w:pPr>
      <w:r>
        <w:t>Студенты 3</w:t>
      </w:r>
      <w:r w:rsidRPr="005734BE">
        <w:t xml:space="preserve"> </w:t>
      </w:r>
      <w:r>
        <w:t>курса группы Т-3147</w:t>
      </w:r>
    </w:p>
    <w:p w:rsidR="00926B7B" w:rsidRDefault="00926B7B" w:rsidP="00926B7B">
      <w:pPr>
        <w:jc w:val="right"/>
      </w:pPr>
      <w:proofErr w:type="spellStart"/>
      <w:r>
        <w:t>Шашков</w:t>
      </w:r>
      <w:proofErr w:type="spellEnd"/>
      <w:r>
        <w:t xml:space="preserve"> А.И. </w:t>
      </w:r>
      <w:proofErr w:type="spellStart"/>
      <w:r>
        <w:t>Зайкина</w:t>
      </w:r>
      <w:proofErr w:type="spellEnd"/>
      <w:r>
        <w:t xml:space="preserve"> А.Ю.</w:t>
      </w:r>
    </w:p>
    <w:p w:rsidR="00926B7B" w:rsidRDefault="00926B7B" w:rsidP="00926B7B">
      <w:pPr>
        <w:jc w:val="right"/>
      </w:pPr>
      <w:r>
        <w:t>Проверил:</w:t>
      </w:r>
    </w:p>
    <w:p w:rsidR="00926B7B" w:rsidRPr="005734BE" w:rsidRDefault="00926B7B" w:rsidP="00926B7B">
      <w:pPr>
        <w:jc w:val="right"/>
      </w:pPr>
      <w:r>
        <w:t>Кудряшов Б.П.</w:t>
      </w:r>
    </w:p>
    <w:p w:rsidR="00926B7B" w:rsidRPr="00926B7B" w:rsidRDefault="00926B7B" w:rsidP="00926B7B">
      <w:pPr>
        <w:jc w:val="center"/>
        <w:rPr>
          <w:b/>
        </w:rPr>
      </w:pPr>
      <w:r>
        <w:rPr>
          <w:b/>
        </w:rPr>
        <w:t>Курган 2009</w:t>
      </w:r>
    </w:p>
    <w:p w:rsidR="003A526A" w:rsidRDefault="003A526A" w:rsidP="00926B7B">
      <w:pPr>
        <w:spacing w:after="0"/>
        <w:jc w:val="center"/>
        <w:rPr>
          <w:b/>
          <w:sz w:val="28"/>
          <w:szCs w:val="28"/>
        </w:rPr>
      </w:pPr>
    </w:p>
    <w:p w:rsidR="006933B9" w:rsidRDefault="006933B9" w:rsidP="00926B7B">
      <w:pPr>
        <w:spacing w:after="0"/>
        <w:jc w:val="center"/>
        <w:rPr>
          <w:b/>
          <w:sz w:val="28"/>
          <w:szCs w:val="28"/>
        </w:rPr>
      </w:pPr>
    </w:p>
    <w:p w:rsidR="00926B7B" w:rsidRPr="00225D34" w:rsidRDefault="00926B7B" w:rsidP="00926B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Лабораторная работа №</w:t>
      </w:r>
      <w:r w:rsidRPr="00225D34">
        <w:rPr>
          <w:b/>
          <w:sz w:val="28"/>
          <w:szCs w:val="28"/>
        </w:rPr>
        <w:t>1</w:t>
      </w:r>
    </w:p>
    <w:p w:rsidR="00926B7B" w:rsidRDefault="006933B9" w:rsidP="00926B7B">
      <w:pPr>
        <w:pStyle w:val="a5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Однополупериодный выпрямитель</w:t>
      </w:r>
    </w:p>
    <w:p w:rsidR="00926B7B" w:rsidRDefault="00926B7B">
      <w:r>
        <w:rPr>
          <w:noProof/>
        </w:rPr>
        <w:drawing>
          <wp:inline distT="0" distB="0" distL="0" distR="0">
            <wp:extent cx="4838700" cy="3929764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789" cy="3934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B7B" w:rsidRDefault="00926B7B"/>
    <w:p w:rsidR="00926B7B" w:rsidRDefault="0033168C">
      <w:r>
        <w:rPr>
          <w:noProof/>
        </w:rPr>
        <w:drawing>
          <wp:inline distT="0" distB="0" distL="0" distR="0">
            <wp:extent cx="4591050" cy="3429000"/>
            <wp:effectExtent l="19050" t="0" r="0" b="0"/>
            <wp:docPr id="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417" w:rsidRPr="004E048A" w:rsidRDefault="007A1EE7">
      <w:pPr>
        <w:rPr>
          <w:sz w:val="18"/>
          <w:lang w:val="en-US"/>
        </w:rPr>
      </w:pPr>
      <w:r>
        <w:rPr>
          <w:sz w:val="24"/>
          <w:lang w:val="en-US"/>
        </w:rPr>
        <w:t>2∆U=</w:t>
      </w:r>
      <w:r w:rsidR="004E048A">
        <w:rPr>
          <w:sz w:val="24"/>
          <w:lang w:val="en-US"/>
        </w:rPr>
        <w:t>I*0,014/C*R</w:t>
      </w:r>
      <w:r w:rsidR="004E048A">
        <w:rPr>
          <w:sz w:val="18"/>
          <w:lang w:val="en-US"/>
        </w:rPr>
        <w:t>H</w:t>
      </w:r>
    </w:p>
    <w:p w:rsidR="00B8278B" w:rsidRDefault="004E048A">
      <w:r>
        <w:rPr>
          <w:sz w:val="24"/>
          <w:lang w:val="en-US"/>
        </w:rPr>
        <w:t>2∆U=0.042</w:t>
      </w:r>
    </w:p>
    <w:p w:rsidR="00B8278B" w:rsidRDefault="007A1EE7">
      <w:pPr>
        <w:rPr>
          <w:lang w:val="en-US"/>
        </w:rPr>
      </w:pPr>
      <w:r>
        <w:rPr>
          <w:lang w:val="en-US"/>
        </w:rPr>
        <w:t xml:space="preserve">  </w:t>
      </w:r>
    </w:p>
    <w:p w:rsidR="007A1EE7" w:rsidRPr="007A1EE7" w:rsidRDefault="007A1EE7">
      <w:pPr>
        <w:rPr>
          <w:lang w:val="en-US"/>
        </w:rPr>
      </w:pPr>
    </w:p>
    <w:p w:rsidR="00C24B77" w:rsidRPr="007C6417" w:rsidRDefault="006933B9" w:rsidP="00C24B77">
      <w:pPr>
        <w:pStyle w:val="a5"/>
        <w:numPr>
          <w:ilvl w:val="0"/>
          <w:numId w:val="1"/>
        </w:numPr>
        <w:rPr>
          <w:b/>
          <w:i/>
          <w:sz w:val="28"/>
        </w:rPr>
      </w:pPr>
      <w:proofErr w:type="spellStart"/>
      <w:r>
        <w:rPr>
          <w:b/>
          <w:i/>
          <w:sz w:val="28"/>
        </w:rPr>
        <w:t>Двухполупериодный</w:t>
      </w:r>
      <w:proofErr w:type="spellEnd"/>
      <w:r>
        <w:rPr>
          <w:b/>
          <w:i/>
          <w:sz w:val="28"/>
        </w:rPr>
        <w:t xml:space="preserve"> выпрямитель</w:t>
      </w:r>
    </w:p>
    <w:p w:rsidR="00C24B77" w:rsidRDefault="00D84125">
      <w:r>
        <w:rPr>
          <w:noProof/>
        </w:rPr>
        <w:drawing>
          <wp:inline distT="0" distB="0" distL="0" distR="0">
            <wp:extent cx="5096414" cy="3593010"/>
            <wp:effectExtent l="19050" t="0" r="8986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958" cy="3594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B77" w:rsidRDefault="00C24B77"/>
    <w:p w:rsidR="00C24B77" w:rsidRDefault="00C24B77">
      <w:pPr>
        <w:rPr>
          <w:lang w:val="en-US"/>
        </w:rPr>
      </w:pPr>
      <w:r>
        <w:rPr>
          <w:noProof/>
        </w:rPr>
        <w:drawing>
          <wp:inline distT="0" distB="0" distL="0" distR="0">
            <wp:extent cx="4113003" cy="3040908"/>
            <wp:effectExtent l="19050" t="0" r="1797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449" cy="3041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48A" w:rsidRPr="004E048A" w:rsidRDefault="004E048A" w:rsidP="004E048A">
      <w:pPr>
        <w:rPr>
          <w:sz w:val="18"/>
          <w:lang w:val="en-US"/>
        </w:rPr>
      </w:pPr>
      <w:r>
        <w:rPr>
          <w:sz w:val="24"/>
          <w:lang w:val="en-US"/>
        </w:rPr>
        <w:t>2∆U=I*0,008/C*R</w:t>
      </w:r>
      <w:r>
        <w:rPr>
          <w:sz w:val="18"/>
          <w:lang w:val="en-US"/>
        </w:rPr>
        <w:t>H</w:t>
      </w:r>
    </w:p>
    <w:p w:rsidR="004E048A" w:rsidRDefault="004E048A" w:rsidP="004E048A">
      <w:r>
        <w:rPr>
          <w:sz w:val="24"/>
          <w:lang w:val="en-US"/>
        </w:rPr>
        <w:t>2∆U=14.8</w:t>
      </w:r>
    </w:p>
    <w:p w:rsidR="004E048A" w:rsidRPr="004E048A" w:rsidRDefault="004E048A">
      <w:pPr>
        <w:rPr>
          <w:lang w:val="en-US"/>
        </w:rPr>
      </w:pPr>
    </w:p>
    <w:p w:rsidR="006933B9" w:rsidRDefault="007C6417">
      <w:pPr>
        <w:rPr>
          <w:sz w:val="24"/>
        </w:rPr>
      </w:pPr>
      <w:r w:rsidRPr="003147F7">
        <w:rPr>
          <w:b/>
          <w:sz w:val="24"/>
          <w:u w:val="single"/>
        </w:rPr>
        <w:t>Вывод</w:t>
      </w:r>
      <w:r w:rsidRPr="007C6417">
        <w:rPr>
          <w:b/>
          <w:sz w:val="28"/>
        </w:rPr>
        <w:t>:</w:t>
      </w:r>
      <w:r>
        <w:rPr>
          <w:b/>
          <w:sz w:val="28"/>
        </w:rPr>
        <w:t xml:space="preserve"> </w:t>
      </w:r>
      <w:proofErr w:type="gramStart"/>
      <w:r>
        <w:rPr>
          <w:sz w:val="24"/>
        </w:rPr>
        <w:t xml:space="preserve">Выпрямитель преобразует переменный ток в постоянный; выпрямительные схемы являются самыми простыми и наиболее полезными в практическом отношении диодными </w:t>
      </w:r>
      <w:r>
        <w:rPr>
          <w:sz w:val="24"/>
        </w:rPr>
        <w:lastRenderedPageBreak/>
        <w:t>схемами (иногда диоды даже называют выпрямителями).</w:t>
      </w:r>
      <w:proofErr w:type="gramEnd"/>
      <w:r>
        <w:rPr>
          <w:sz w:val="24"/>
        </w:rPr>
        <w:t xml:space="preserve"> Однополупериодный выпрямитель</w:t>
      </w:r>
      <w:r w:rsidR="006933B9">
        <w:rPr>
          <w:sz w:val="24"/>
        </w:rPr>
        <w:t xml:space="preserve"> (однополупериодный т.к. она использует только половину входного сигнала)</w:t>
      </w:r>
      <w:r>
        <w:rPr>
          <w:sz w:val="24"/>
        </w:rPr>
        <w:t xml:space="preserve"> – простейшая выпрямительная схема.</w:t>
      </w:r>
      <w:r w:rsidR="006933B9">
        <w:rPr>
          <w:sz w:val="24"/>
        </w:rPr>
        <w:t xml:space="preserve"> </w:t>
      </w:r>
      <w:proofErr w:type="spellStart"/>
      <w:r w:rsidR="006933B9">
        <w:rPr>
          <w:sz w:val="24"/>
        </w:rPr>
        <w:t>Двухполупериодный</w:t>
      </w:r>
      <w:proofErr w:type="spellEnd"/>
      <w:r w:rsidR="006933B9">
        <w:rPr>
          <w:sz w:val="24"/>
        </w:rPr>
        <w:t xml:space="preserve"> выпрямитель: входной сигнал используется при выпрямлении полностью.</w:t>
      </w:r>
    </w:p>
    <w:p w:rsidR="0033168C" w:rsidRDefault="0033168C">
      <w:pPr>
        <w:rPr>
          <w:sz w:val="24"/>
        </w:rPr>
      </w:pPr>
    </w:p>
    <w:p w:rsidR="0033168C" w:rsidRDefault="0033168C">
      <w:pPr>
        <w:rPr>
          <w:sz w:val="24"/>
        </w:rPr>
      </w:pPr>
    </w:p>
    <w:p w:rsidR="0033168C" w:rsidRDefault="0033168C">
      <w:pPr>
        <w:rPr>
          <w:sz w:val="24"/>
        </w:rPr>
      </w:pPr>
    </w:p>
    <w:p w:rsidR="0033168C" w:rsidRDefault="0033168C">
      <w:pPr>
        <w:rPr>
          <w:sz w:val="24"/>
        </w:rPr>
      </w:pPr>
    </w:p>
    <w:p w:rsidR="0033168C" w:rsidRDefault="0033168C"/>
    <w:p w:rsidR="00C24B77" w:rsidRDefault="00D84125" w:rsidP="00D84125">
      <w:pPr>
        <w:pStyle w:val="a5"/>
        <w:numPr>
          <w:ilvl w:val="0"/>
          <w:numId w:val="1"/>
        </w:numPr>
        <w:ind w:left="360"/>
      </w:pPr>
      <w:r w:rsidRPr="0033168C">
        <w:rPr>
          <w:b/>
          <w:i/>
          <w:sz w:val="28"/>
        </w:rPr>
        <w:t>Регулируемый ограничитель сигнала</w:t>
      </w:r>
      <w:r>
        <w:rPr>
          <w:noProof/>
        </w:rPr>
        <w:drawing>
          <wp:inline distT="0" distB="0" distL="0" distR="0">
            <wp:extent cx="6171238" cy="4552950"/>
            <wp:effectExtent l="19050" t="0" r="962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062" cy="4557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114800" cy="2314521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071" cy="2319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876675" cy="2152372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671" cy="215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125" w:rsidRDefault="00B8278B" w:rsidP="00D84125">
      <w:pPr>
        <w:ind w:left="360"/>
      </w:pPr>
      <w:r w:rsidRPr="00B8278B">
        <w:rPr>
          <w:noProof/>
        </w:rPr>
        <w:drawing>
          <wp:inline distT="0" distB="0" distL="0" distR="0">
            <wp:extent cx="3943075" cy="2200275"/>
            <wp:effectExtent l="19050" t="0" r="275" b="0"/>
            <wp:docPr id="1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784" cy="2198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78B" w:rsidRDefault="00B8278B" w:rsidP="00D84125">
      <w:pPr>
        <w:ind w:left="360"/>
        <w:rPr>
          <w:sz w:val="24"/>
        </w:rPr>
      </w:pPr>
      <w:r w:rsidRPr="003147F7">
        <w:rPr>
          <w:b/>
          <w:sz w:val="24"/>
          <w:u w:val="single"/>
        </w:rPr>
        <w:t>Вывод</w:t>
      </w:r>
      <w:r>
        <w:t xml:space="preserve">: </w:t>
      </w:r>
      <w:proofErr w:type="gramStart"/>
      <w:r w:rsidRPr="006933B9">
        <w:rPr>
          <w:sz w:val="24"/>
        </w:rPr>
        <w:t>Эта схема ограничивает «размах» выходного сигнала и делает его равным падению напряжения на диоде, т.е. приблизительно 0,6 В. Может показаться, что это – очень малое значение, но если следующим каскадом схемы является усилитель с большим коэффициентом усиления по напряжению, то входной сигнал для него всегда должен быть не многим больше чем 0 В, иначе усилитель попадает в режим «насыщения»</w:t>
      </w:r>
      <w:r w:rsidR="007C6417" w:rsidRPr="006933B9">
        <w:rPr>
          <w:sz w:val="24"/>
        </w:rPr>
        <w:t>.</w:t>
      </w:r>
      <w:proofErr w:type="gramEnd"/>
    </w:p>
    <w:p w:rsidR="0033168C" w:rsidRDefault="0033168C" w:rsidP="00D84125">
      <w:pPr>
        <w:ind w:left="360"/>
      </w:pPr>
    </w:p>
    <w:p w:rsidR="0033168C" w:rsidRDefault="0033168C" w:rsidP="00D84125">
      <w:pPr>
        <w:ind w:left="360"/>
      </w:pPr>
    </w:p>
    <w:p w:rsidR="0033168C" w:rsidRDefault="0033168C" w:rsidP="00D84125">
      <w:pPr>
        <w:ind w:left="360"/>
      </w:pPr>
    </w:p>
    <w:p w:rsidR="0033168C" w:rsidRDefault="0033168C" w:rsidP="00D84125">
      <w:pPr>
        <w:ind w:left="360"/>
      </w:pPr>
    </w:p>
    <w:p w:rsidR="00D84125" w:rsidRPr="006933B9" w:rsidRDefault="006933B9" w:rsidP="00D84125">
      <w:pPr>
        <w:pStyle w:val="a5"/>
        <w:numPr>
          <w:ilvl w:val="0"/>
          <w:numId w:val="1"/>
        </w:numPr>
        <w:rPr>
          <w:b/>
          <w:i/>
          <w:sz w:val="28"/>
        </w:rPr>
      </w:pPr>
      <w:r>
        <w:rPr>
          <w:b/>
          <w:i/>
          <w:sz w:val="28"/>
        </w:rPr>
        <w:lastRenderedPageBreak/>
        <w:t>Удвоитель напряжения</w:t>
      </w:r>
    </w:p>
    <w:p w:rsidR="00D84125" w:rsidRDefault="003A526A" w:rsidP="00D84125">
      <w:pPr>
        <w:ind w:left="360"/>
      </w:pPr>
      <w:r>
        <w:rPr>
          <w:noProof/>
        </w:rPr>
        <w:drawing>
          <wp:inline distT="0" distB="0" distL="0" distR="0">
            <wp:extent cx="5791200" cy="3956432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96" cy="3960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125" w:rsidRDefault="00D84125" w:rsidP="00D84125">
      <w:pPr>
        <w:ind w:left="360"/>
      </w:pPr>
    </w:p>
    <w:p w:rsidR="00D84125" w:rsidRDefault="00D84125" w:rsidP="00D84125">
      <w:pPr>
        <w:ind w:left="360"/>
      </w:pPr>
      <w:r>
        <w:rPr>
          <w:noProof/>
        </w:rPr>
        <w:drawing>
          <wp:inline distT="0" distB="0" distL="0" distR="0">
            <wp:extent cx="5213581" cy="3886200"/>
            <wp:effectExtent l="19050" t="0" r="6119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656" cy="3889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68C" w:rsidRDefault="0033168C" w:rsidP="0033168C">
      <w:pPr>
        <w:spacing w:after="0" w:line="360" w:lineRule="auto"/>
        <w:rPr>
          <w:sz w:val="28"/>
          <w:u w:val="single"/>
        </w:rPr>
      </w:pPr>
    </w:p>
    <w:p w:rsidR="0033168C" w:rsidRDefault="0033168C" w:rsidP="0033168C">
      <w:pPr>
        <w:spacing w:after="0" w:line="360" w:lineRule="auto"/>
        <w:rPr>
          <w:sz w:val="28"/>
          <w:u w:val="single"/>
        </w:rPr>
      </w:pPr>
    </w:p>
    <w:p w:rsidR="0033168C" w:rsidRDefault="0033168C" w:rsidP="0033168C">
      <w:pPr>
        <w:spacing w:after="0" w:line="360" w:lineRule="auto"/>
        <w:rPr>
          <w:sz w:val="28"/>
          <w:u w:val="single"/>
        </w:rPr>
      </w:pPr>
    </w:p>
    <w:p w:rsidR="0033168C" w:rsidRDefault="006933B9" w:rsidP="0033168C">
      <w:pPr>
        <w:spacing w:after="0" w:line="360" w:lineRule="auto"/>
      </w:pPr>
      <w:r w:rsidRPr="003147F7">
        <w:rPr>
          <w:b/>
          <w:sz w:val="24"/>
          <w:u w:val="single"/>
        </w:rPr>
        <w:t>Вывод</w:t>
      </w:r>
      <w:r w:rsidRPr="006933B9">
        <w:rPr>
          <w:sz w:val="28"/>
          <w:u w:val="single"/>
        </w:rPr>
        <w:t>:</w:t>
      </w:r>
      <w:r w:rsidR="00BF7B76" w:rsidRPr="00BF7B76">
        <w:rPr>
          <w:sz w:val="28"/>
          <w:u w:val="single"/>
        </w:rPr>
        <w:t xml:space="preserve"> </w:t>
      </w:r>
      <w:r w:rsidR="0033168C">
        <w:t>Мы получили усиление напряжение порядка в 2.2 раза.</w:t>
      </w:r>
    </w:p>
    <w:p w:rsidR="0033168C" w:rsidRDefault="0033168C" w:rsidP="0033168C">
      <w:pPr>
        <w:spacing w:after="0" w:line="360" w:lineRule="auto"/>
      </w:pPr>
      <w:r>
        <w:t>Усиление зависит от емкости конденсатора С</w:t>
      </w:r>
      <w:proofErr w:type="gramStart"/>
      <w:r>
        <w:t>1</w:t>
      </w:r>
      <w:proofErr w:type="gramEnd"/>
      <w:r>
        <w:t>.</w:t>
      </w:r>
    </w:p>
    <w:p w:rsidR="0033168C" w:rsidRDefault="0033168C" w:rsidP="0033168C">
      <w:pPr>
        <w:spacing w:line="360" w:lineRule="auto"/>
      </w:pPr>
      <w:r>
        <w:t>В тот полупериод входного напряжения, когда напряжение отрицательно, конденсатор С</w:t>
      </w:r>
      <w:proofErr w:type="gramStart"/>
      <w:r>
        <w:t>1</w:t>
      </w:r>
      <w:proofErr w:type="gramEnd"/>
      <w:r>
        <w:t xml:space="preserve"> через проводящий диод VD1 будет заряжаться до напряжения, примерно равного амплитудному значению напряжения. В этот полупериод выходное напряжение равно нулю. В следующем полупериоде напряжение становится положительным относительно нижнего вывода. Это положительное напряжение, суммируясь с напряжением на конденсаторе С</w:t>
      </w:r>
      <w:proofErr w:type="gramStart"/>
      <w:r>
        <w:t>1</w:t>
      </w:r>
      <w:proofErr w:type="gramEnd"/>
      <w:r>
        <w:t>, приводит к прямому смещению диода VD2 и обратному смещению диода VD1. Напряжение на заряженном конденсаторе С</w:t>
      </w:r>
      <w:proofErr w:type="gramStart"/>
      <w:r>
        <w:t>2</w:t>
      </w:r>
      <w:proofErr w:type="gramEnd"/>
      <w:r>
        <w:t xml:space="preserve"> определяется суммой напряжения на конденсаторе С1 и амплитудного значения напряжения на вторичной обмотке трансформатора, т. е. примерно вдвое больше этого амплитудного значения.</w:t>
      </w:r>
    </w:p>
    <w:p w:rsidR="00F2452A" w:rsidRDefault="00F2452A" w:rsidP="0033168C">
      <w:pPr>
        <w:ind w:left="360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F2452A" w:rsidRDefault="00F2452A" w:rsidP="00F2452A">
      <w:pPr>
        <w:spacing w:after="0"/>
        <w:jc w:val="center"/>
        <w:rPr>
          <w:b/>
          <w:sz w:val="28"/>
          <w:szCs w:val="28"/>
        </w:rPr>
      </w:pPr>
    </w:p>
    <w:p w:rsidR="0033168C" w:rsidRDefault="0033168C" w:rsidP="00F2452A">
      <w:pPr>
        <w:spacing w:after="0"/>
        <w:jc w:val="center"/>
        <w:rPr>
          <w:b/>
          <w:sz w:val="28"/>
          <w:szCs w:val="28"/>
        </w:rPr>
      </w:pPr>
    </w:p>
    <w:p w:rsidR="0033168C" w:rsidRDefault="0033168C" w:rsidP="00F2452A">
      <w:pPr>
        <w:spacing w:after="0"/>
        <w:jc w:val="center"/>
        <w:rPr>
          <w:b/>
          <w:sz w:val="28"/>
          <w:szCs w:val="28"/>
        </w:rPr>
      </w:pPr>
    </w:p>
    <w:p w:rsidR="0033168C" w:rsidRDefault="0033168C" w:rsidP="00F2452A">
      <w:pPr>
        <w:spacing w:after="0"/>
        <w:jc w:val="center"/>
        <w:rPr>
          <w:b/>
          <w:sz w:val="28"/>
          <w:szCs w:val="28"/>
        </w:rPr>
      </w:pPr>
    </w:p>
    <w:p w:rsidR="0033168C" w:rsidRDefault="0033168C" w:rsidP="00F2452A">
      <w:pPr>
        <w:spacing w:after="0"/>
        <w:jc w:val="center"/>
        <w:rPr>
          <w:b/>
          <w:sz w:val="28"/>
          <w:szCs w:val="28"/>
        </w:rPr>
      </w:pPr>
    </w:p>
    <w:p w:rsidR="0033168C" w:rsidRDefault="0033168C" w:rsidP="00F2452A">
      <w:pPr>
        <w:spacing w:after="0"/>
        <w:jc w:val="center"/>
        <w:rPr>
          <w:b/>
          <w:sz w:val="28"/>
          <w:szCs w:val="28"/>
        </w:rPr>
      </w:pPr>
    </w:p>
    <w:p w:rsidR="003A526A" w:rsidRDefault="003A526A" w:rsidP="00F2452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Лабораторная работа №2</w:t>
      </w:r>
    </w:p>
    <w:p w:rsidR="003A526A" w:rsidRPr="003147F7" w:rsidRDefault="003A526A" w:rsidP="003A526A">
      <w:pPr>
        <w:spacing w:after="0"/>
        <w:rPr>
          <w:b/>
          <w:i/>
          <w:sz w:val="28"/>
          <w:szCs w:val="28"/>
        </w:rPr>
      </w:pPr>
      <w:r w:rsidRPr="003147F7">
        <w:rPr>
          <w:b/>
          <w:i/>
          <w:sz w:val="28"/>
          <w:szCs w:val="28"/>
        </w:rPr>
        <w:t>1)</w:t>
      </w:r>
      <w:proofErr w:type="spellStart"/>
      <w:r w:rsidRPr="003147F7">
        <w:rPr>
          <w:b/>
          <w:i/>
          <w:sz w:val="28"/>
          <w:szCs w:val="28"/>
        </w:rPr>
        <w:t>Эмиттерный</w:t>
      </w:r>
      <w:proofErr w:type="spellEnd"/>
      <w:r w:rsidRPr="003147F7">
        <w:rPr>
          <w:b/>
          <w:i/>
          <w:sz w:val="28"/>
          <w:szCs w:val="28"/>
        </w:rPr>
        <w:t xml:space="preserve"> повторитель (каскад с общим коллектором);</w:t>
      </w:r>
    </w:p>
    <w:p w:rsidR="003A526A" w:rsidRDefault="003A526A" w:rsidP="003A526A">
      <w:pPr>
        <w:spacing w:after="0"/>
        <w:rPr>
          <w:b/>
          <w:sz w:val="28"/>
          <w:szCs w:val="28"/>
        </w:rPr>
      </w:pPr>
    </w:p>
    <w:p w:rsidR="003A526A" w:rsidRPr="00225D34" w:rsidRDefault="003A526A" w:rsidP="00F2452A">
      <w:pPr>
        <w:spacing w:after="0"/>
        <w:ind w:left="-142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735372" cy="4829175"/>
            <wp:effectExtent l="19050" t="0" r="8328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399" cy="4833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26A" w:rsidRDefault="0027248E" w:rsidP="00D84125">
      <w:pPr>
        <w:ind w:left="360"/>
      </w:pPr>
      <w:r>
        <w:rPr>
          <w:noProof/>
        </w:rPr>
        <w:drawing>
          <wp:inline distT="0" distB="0" distL="0" distR="0">
            <wp:extent cx="3581400" cy="265764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891" cy="2657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B44" w:rsidRDefault="00075B44" w:rsidP="00D84125">
      <w:pPr>
        <w:ind w:left="360"/>
      </w:pPr>
    </w:p>
    <w:p w:rsidR="00075B44" w:rsidRPr="00075B44" w:rsidRDefault="00075B44" w:rsidP="00D84125">
      <w:pPr>
        <w:ind w:left="360"/>
        <w:rPr>
          <w:sz w:val="32"/>
          <w:szCs w:val="36"/>
        </w:rPr>
      </w:pPr>
      <w:r w:rsidRPr="00075B44">
        <w:rPr>
          <w:sz w:val="32"/>
          <w:lang w:val="en-US"/>
        </w:rPr>
        <w:t>R</w:t>
      </w:r>
      <w:r w:rsidRPr="00075B44">
        <w:rPr>
          <w:sz w:val="18"/>
        </w:rPr>
        <w:t>вых</w:t>
      </w:r>
      <w:r w:rsidRPr="00075B44">
        <w:rPr>
          <w:sz w:val="32"/>
          <w:szCs w:val="36"/>
        </w:rPr>
        <w:t>=1/</w:t>
      </w:r>
      <w:r w:rsidRPr="00075B44">
        <w:rPr>
          <w:sz w:val="32"/>
          <w:szCs w:val="36"/>
          <w:lang w:val="en-US"/>
        </w:rPr>
        <w:t>S</w:t>
      </w:r>
      <w:r w:rsidRPr="00075B44">
        <w:rPr>
          <w:sz w:val="32"/>
          <w:szCs w:val="36"/>
        </w:rPr>
        <w:t>*</w:t>
      </w:r>
      <w:r w:rsidRPr="00075B44">
        <w:rPr>
          <w:sz w:val="32"/>
          <w:szCs w:val="36"/>
          <w:lang w:val="en-US"/>
        </w:rPr>
        <w:t>R</w:t>
      </w:r>
      <w:r w:rsidRPr="00075B44">
        <w:rPr>
          <w:sz w:val="32"/>
          <w:szCs w:val="36"/>
        </w:rPr>
        <w:t xml:space="preserve">                 </w:t>
      </w:r>
      <w:r w:rsidRPr="00075B44">
        <w:rPr>
          <w:sz w:val="32"/>
          <w:lang w:val="en-US"/>
        </w:rPr>
        <w:t>R</w:t>
      </w:r>
      <w:proofErr w:type="spellStart"/>
      <w:r w:rsidRPr="00075B44">
        <w:rPr>
          <w:sz w:val="18"/>
        </w:rPr>
        <w:t>вых</w:t>
      </w:r>
      <w:proofErr w:type="spellEnd"/>
      <w:r w:rsidRPr="00075B44">
        <w:rPr>
          <w:sz w:val="18"/>
        </w:rPr>
        <w:t xml:space="preserve"> теор</w:t>
      </w:r>
      <w:r w:rsidRPr="00075B44">
        <w:rPr>
          <w:sz w:val="32"/>
          <w:szCs w:val="36"/>
        </w:rPr>
        <w:t>=6</w:t>
      </w:r>
      <w:proofErr w:type="gramStart"/>
      <w:r w:rsidRPr="00075B44">
        <w:rPr>
          <w:sz w:val="32"/>
          <w:szCs w:val="36"/>
        </w:rPr>
        <w:t>,34</w:t>
      </w:r>
      <w:proofErr w:type="gramEnd"/>
      <w:r w:rsidRPr="00075B44">
        <w:rPr>
          <w:sz w:val="32"/>
          <w:szCs w:val="36"/>
        </w:rPr>
        <w:t xml:space="preserve"> Ом  </w:t>
      </w:r>
    </w:p>
    <w:p w:rsidR="00075B44" w:rsidRPr="00075B44" w:rsidRDefault="00075B44" w:rsidP="00D84125">
      <w:pPr>
        <w:ind w:left="360"/>
        <w:rPr>
          <w:sz w:val="32"/>
          <w:szCs w:val="36"/>
        </w:rPr>
      </w:pPr>
      <w:r w:rsidRPr="00075B44">
        <w:rPr>
          <w:sz w:val="32"/>
          <w:lang w:val="en-US"/>
        </w:rPr>
        <w:t>R</w:t>
      </w:r>
      <w:proofErr w:type="spellStart"/>
      <w:r w:rsidRPr="00075B44">
        <w:rPr>
          <w:sz w:val="18"/>
        </w:rPr>
        <w:t>вых</w:t>
      </w:r>
      <w:proofErr w:type="spellEnd"/>
      <w:r w:rsidRPr="00075B44">
        <w:rPr>
          <w:sz w:val="18"/>
        </w:rPr>
        <w:t xml:space="preserve"> </w:t>
      </w:r>
      <w:proofErr w:type="spellStart"/>
      <w:r w:rsidRPr="00075B44">
        <w:rPr>
          <w:sz w:val="18"/>
        </w:rPr>
        <w:t>практич</w:t>
      </w:r>
      <w:r w:rsidRPr="00075B44">
        <w:rPr>
          <w:sz w:val="32"/>
          <w:szCs w:val="36"/>
        </w:rPr>
        <w:t>=</w:t>
      </w:r>
      <w:proofErr w:type="spellEnd"/>
      <w:r w:rsidRPr="00075B44">
        <w:rPr>
          <w:sz w:val="32"/>
          <w:szCs w:val="36"/>
          <w:lang w:val="en-US"/>
        </w:rPr>
        <w:t>E</w:t>
      </w:r>
      <w:r w:rsidRPr="00075B44">
        <w:rPr>
          <w:sz w:val="32"/>
          <w:szCs w:val="36"/>
        </w:rPr>
        <w:t>*</w:t>
      </w:r>
      <w:r w:rsidRPr="00075B44">
        <w:rPr>
          <w:sz w:val="32"/>
          <w:szCs w:val="36"/>
          <w:lang w:val="en-US"/>
        </w:rPr>
        <w:t>R</w:t>
      </w:r>
      <w:r w:rsidRPr="00075B44">
        <w:rPr>
          <w:sz w:val="18"/>
          <w:szCs w:val="36"/>
          <w:lang w:val="en-US"/>
        </w:rPr>
        <w:t>H</w:t>
      </w:r>
      <w:r w:rsidRPr="00075B44">
        <w:rPr>
          <w:sz w:val="32"/>
          <w:szCs w:val="36"/>
        </w:rPr>
        <w:t>/</w:t>
      </w:r>
      <w:r w:rsidRPr="00075B44">
        <w:rPr>
          <w:sz w:val="32"/>
          <w:szCs w:val="36"/>
          <w:lang w:val="en-US"/>
        </w:rPr>
        <w:t>U</w:t>
      </w:r>
      <w:r w:rsidRPr="00075B44">
        <w:rPr>
          <w:sz w:val="18"/>
          <w:szCs w:val="36"/>
        </w:rPr>
        <w:t>3</w:t>
      </w:r>
      <w:r w:rsidRPr="00075B44">
        <w:rPr>
          <w:sz w:val="32"/>
          <w:szCs w:val="36"/>
        </w:rPr>
        <w:t>-</w:t>
      </w:r>
      <w:r w:rsidRPr="00075B44">
        <w:rPr>
          <w:sz w:val="32"/>
          <w:szCs w:val="36"/>
          <w:lang w:val="en-US"/>
        </w:rPr>
        <w:t>R</w:t>
      </w:r>
      <w:r w:rsidRPr="00075B44">
        <w:rPr>
          <w:sz w:val="18"/>
          <w:szCs w:val="36"/>
          <w:lang w:val="en-US"/>
        </w:rPr>
        <w:t>H</w:t>
      </w:r>
      <w:r w:rsidRPr="00075B44">
        <w:rPr>
          <w:sz w:val="32"/>
          <w:szCs w:val="36"/>
        </w:rPr>
        <w:t xml:space="preserve">       </w:t>
      </w:r>
      <w:r w:rsidRPr="00075B44">
        <w:rPr>
          <w:sz w:val="32"/>
          <w:lang w:val="en-US"/>
        </w:rPr>
        <w:t>R</w:t>
      </w:r>
      <w:proofErr w:type="spellStart"/>
      <w:r w:rsidRPr="00075B44">
        <w:rPr>
          <w:sz w:val="18"/>
        </w:rPr>
        <w:t>вых</w:t>
      </w:r>
      <w:proofErr w:type="spellEnd"/>
      <w:r w:rsidRPr="00075B44">
        <w:rPr>
          <w:sz w:val="18"/>
        </w:rPr>
        <w:t xml:space="preserve"> практич</w:t>
      </w:r>
      <w:r w:rsidRPr="00075B44">
        <w:rPr>
          <w:sz w:val="32"/>
          <w:szCs w:val="36"/>
        </w:rPr>
        <w:t>=6</w:t>
      </w:r>
      <w:proofErr w:type="gramStart"/>
      <w:r w:rsidRPr="00075B44">
        <w:rPr>
          <w:sz w:val="32"/>
          <w:szCs w:val="36"/>
        </w:rPr>
        <w:t>,6</w:t>
      </w:r>
      <w:proofErr w:type="gramEnd"/>
      <w:r w:rsidRPr="00075B44">
        <w:rPr>
          <w:sz w:val="32"/>
          <w:szCs w:val="36"/>
        </w:rPr>
        <w:t xml:space="preserve"> Ом</w:t>
      </w:r>
    </w:p>
    <w:p w:rsidR="00F24A18" w:rsidRDefault="00F24A18" w:rsidP="00D84125">
      <w:pPr>
        <w:ind w:left="360"/>
      </w:pPr>
      <w:r>
        <w:rPr>
          <w:noProof/>
        </w:rPr>
        <w:lastRenderedPageBreak/>
        <w:drawing>
          <wp:inline distT="0" distB="0" distL="0" distR="0">
            <wp:extent cx="4267200" cy="4236414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26" cy="4238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A18" w:rsidRDefault="00F24A18" w:rsidP="00D84125">
      <w:pPr>
        <w:ind w:left="360"/>
      </w:pPr>
      <w:r>
        <w:rPr>
          <w:noProof/>
        </w:rPr>
        <w:drawing>
          <wp:inline distT="0" distB="0" distL="0" distR="0">
            <wp:extent cx="4622466" cy="3433314"/>
            <wp:effectExtent l="19050" t="0" r="6684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519" cy="3434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A18" w:rsidRDefault="0027248E" w:rsidP="00D84125">
      <w:pPr>
        <w:ind w:left="360"/>
      </w:pPr>
      <w:r>
        <w:rPr>
          <w:noProof/>
        </w:rPr>
        <w:lastRenderedPageBreak/>
        <w:drawing>
          <wp:inline distT="0" distB="0" distL="0" distR="0">
            <wp:extent cx="4550757" cy="4352925"/>
            <wp:effectExtent l="19050" t="0" r="2193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614" cy="4359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48E" w:rsidRDefault="00F24A18" w:rsidP="00D84125">
      <w:pPr>
        <w:ind w:left="360"/>
      </w:pPr>
      <w:r>
        <w:rPr>
          <w:noProof/>
        </w:rPr>
        <w:drawing>
          <wp:inline distT="0" distB="0" distL="0" distR="0">
            <wp:extent cx="4531605" cy="3355676"/>
            <wp:effectExtent l="19050" t="0" r="229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2809" cy="3356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A18" w:rsidRDefault="00F2452A" w:rsidP="00D84125">
      <w:pPr>
        <w:ind w:left="360"/>
        <w:rPr>
          <w:sz w:val="24"/>
        </w:rPr>
      </w:pPr>
      <w:r w:rsidRPr="003147F7">
        <w:rPr>
          <w:b/>
          <w:sz w:val="24"/>
          <w:u w:val="single"/>
        </w:rPr>
        <w:t>Вывод:</w:t>
      </w:r>
      <w:r w:rsidRPr="003147F7">
        <w:rPr>
          <w:sz w:val="24"/>
          <w:u w:val="single"/>
        </w:rPr>
        <w:t xml:space="preserve"> </w:t>
      </w:r>
      <w:r w:rsidR="00075B44" w:rsidRPr="003147F7">
        <w:rPr>
          <w:sz w:val="24"/>
          <w:u w:val="single"/>
        </w:rPr>
        <w:t xml:space="preserve"> </w:t>
      </w:r>
      <w:proofErr w:type="spellStart"/>
      <w:r w:rsidR="00075B44" w:rsidRPr="00075B44">
        <w:rPr>
          <w:sz w:val="24"/>
        </w:rPr>
        <w:t>Эмиттерный</w:t>
      </w:r>
      <w:proofErr w:type="spellEnd"/>
      <w:r w:rsidR="00075B44" w:rsidRPr="00075B44">
        <w:rPr>
          <w:sz w:val="24"/>
        </w:rPr>
        <w:t xml:space="preserve"> повторитель обеспечивает усиление по току, хотя не дает усиления по напряжению, он также обеспечивает усиление по мощности.</w:t>
      </w:r>
    </w:p>
    <w:p w:rsidR="00CF5BB3" w:rsidRPr="00F2452A" w:rsidRDefault="00CF5BB3" w:rsidP="00D84125">
      <w:pPr>
        <w:ind w:left="360"/>
        <w:rPr>
          <w:sz w:val="24"/>
        </w:rPr>
      </w:pPr>
    </w:p>
    <w:p w:rsidR="00F24A18" w:rsidRDefault="00F24A18" w:rsidP="00D84125">
      <w:pPr>
        <w:ind w:left="360"/>
      </w:pPr>
    </w:p>
    <w:p w:rsidR="00F24A18" w:rsidRDefault="00F24A18" w:rsidP="00D84125">
      <w:pPr>
        <w:ind w:left="360"/>
      </w:pPr>
    </w:p>
    <w:p w:rsidR="00F24A18" w:rsidRPr="0023790F" w:rsidRDefault="00F24A18" w:rsidP="00D84125">
      <w:pPr>
        <w:ind w:left="360"/>
        <w:rPr>
          <w:b/>
          <w:i/>
          <w:sz w:val="28"/>
        </w:rPr>
      </w:pPr>
      <w:r w:rsidRPr="0023790F">
        <w:rPr>
          <w:b/>
          <w:i/>
          <w:sz w:val="28"/>
        </w:rPr>
        <w:lastRenderedPageBreak/>
        <w:t>2) Каскад с общим эмиттером (с обратной связью по току);</w:t>
      </w:r>
    </w:p>
    <w:p w:rsidR="00F24A18" w:rsidRDefault="00F24A18" w:rsidP="00D84125">
      <w:pPr>
        <w:ind w:left="360"/>
      </w:pPr>
      <w:r>
        <w:t xml:space="preserve"> </w:t>
      </w:r>
      <w:r>
        <w:rPr>
          <w:noProof/>
        </w:rPr>
        <w:drawing>
          <wp:inline distT="0" distB="0" distL="0" distR="0">
            <wp:extent cx="5391150" cy="3729849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895" cy="3731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6AF" w:rsidRDefault="001066AF" w:rsidP="00D84125">
      <w:pPr>
        <w:ind w:left="360"/>
      </w:pPr>
      <w:r>
        <w:rPr>
          <w:noProof/>
        </w:rPr>
        <w:drawing>
          <wp:inline distT="0" distB="0" distL="0" distR="0">
            <wp:extent cx="3562350" cy="2670152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518" cy="2670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90F" w:rsidRDefault="00F83F21" w:rsidP="00F83F21">
      <w:r w:rsidRPr="003147F7">
        <w:rPr>
          <w:b/>
          <w:sz w:val="24"/>
          <w:u w:val="single"/>
        </w:rPr>
        <w:t>Вывод</w:t>
      </w:r>
      <w:r>
        <w:rPr>
          <w:sz w:val="28"/>
          <w:u w:val="single"/>
        </w:rPr>
        <w:t xml:space="preserve">: </w:t>
      </w:r>
      <w:r>
        <w:t>Коллектор обладает очень большим сопротивлением, поэтому выходное сопротивление определяется</w:t>
      </w:r>
      <w:r w:rsidR="001E282E">
        <w:t xml:space="preserve"> коллекторным резистором. В выходном сопротивлении усилителя с общим эмиттером преобладает сопротивление резистора нагрузки, стоящего в цепи коллектора, а выходное сопротивление </w:t>
      </w:r>
      <w:proofErr w:type="spellStart"/>
      <w:r w:rsidR="001E282E">
        <w:t>эмиттерного</w:t>
      </w:r>
      <w:proofErr w:type="spellEnd"/>
      <w:r w:rsidR="001E282E">
        <w:t xml:space="preserve"> повторителя определяется выходным сопротивлением транзистора со стороны эмиттера, а не сопротивлением нагрузки, стоящей в цепи эмиттера.</w:t>
      </w:r>
      <w:r>
        <w:t xml:space="preserve"> </w:t>
      </w:r>
    </w:p>
    <w:p w:rsidR="0023790F" w:rsidRDefault="0023790F" w:rsidP="00D84125">
      <w:pPr>
        <w:ind w:left="360"/>
      </w:pPr>
    </w:p>
    <w:p w:rsidR="0033168C" w:rsidRDefault="0033168C" w:rsidP="00D84125">
      <w:pPr>
        <w:ind w:left="360"/>
      </w:pPr>
    </w:p>
    <w:p w:rsidR="0033168C" w:rsidRDefault="0033168C" w:rsidP="00D84125">
      <w:pPr>
        <w:ind w:left="360"/>
      </w:pPr>
    </w:p>
    <w:p w:rsidR="0033168C" w:rsidRDefault="0033168C" w:rsidP="00D84125">
      <w:pPr>
        <w:ind w:left="360"/>
      </w:pPr>
    </w:p>
    <w:p w:rsidR="001066AF" w:rsidRPr="0023790F" w:rsidRDefault="001066AF" w:rsidP="00D84125">
      <w:pPr>
        <w:ind w:left="360"/>
        <w:rPr>
          <w:b/>
          <w:i/>
          <w:sz w:val="28"/>
        </w:rPr>
      </w:pPr>
      <w:r w:rsidRPr="0023790F">
        <w:rPr>
          <w:b/>
          <w:i/>
          <w:sz w:val="28"/>
        </w:rPr>
        <w:lastRenderedPageBreak/>
        <w:t>3) Источник тока</w:t>
      </w:r>
    </w:p>
    <w:p w:rsidR="001066AF" w:rsidRDefault="001066AF" w:rsidP="00D84125">
      <w:pPr>
        <w:ind w:left="360"/>
      </w:pPr>
      <w:r>
        <w:rPr>
          <w:noProof/>
        </w:rPr>
        <w:drawing>
          <wp:inline distT="0" distB="0" distL="0" distR="0">
            <wp:extent cx="5286375" cy="4550068"/>
            <wp:effectExtent l="1905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833" cy="455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90F" w:rsidRDefault="006869B5" w:rsidP="00D84125">
      <w:pPr>
        <w:ind w:left="36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2.35pt;margin-top:14.15pt;width:.05pt;height:143.15pt;flip:y;z-index:251658240" o:connectortype="straight">
            <v:stroke endarrow="block"/>
          </v:shape>
        </w:pict>
      </w:r>
    </w:p>
    <w:p w:rsidR="0023790F" w:rsidRDefault="0023790F" w:rsidP="00D84125">
      <w:pPr>
        <w:ind w:left="360"/>
      </w:pPr>
    </w:p>
    <w:p w:rsidR="0023790F" w:rsidRDefault="0023790F" w:rsidP="00D84125">
      <w:pPr>
        <w:ind w:left="360"/>
      </w:pPr>
    </w:p>
    <w:p w:rsidR="0023790F" w:rsidRDefault="0023790F" w:rsidP="00D84125">
      <w:pPr>
        <w:ind w:left="360"/>
      </w:pPr>
    </w:p>
    <w:p w:rsidR="0023790F" w:rsidRDefault="0023790F" w:rsidP="00D84125">
      <w:pPr>
        <w:ind w:left="360"/>
      </w:pPr>
    </w:p>
    <w:p w:rsidR="0023790F" w:rsidRDefault="0023790F" w:rsidP="00D84125">
      <w:pPr>
        <w:ind w:left="360"/>
      </w:pPr>
    </w:p>
    <w:p w:rsidR="0023790F" w:rsidRDefault="006869B5" w:rsidP="00D84125">
      <w:pPr>
        <w:ind w:left="360"/>
      </w:pPr>
      <w:r>
        <w:rPr>
          <w:noProof/>
        </w:rPr>
        <w:pict>
          <v:shape id="_x0000_s1027" type="#_x0000_t32" style="position:absolute;left:0;text-align:left;margin-left:52.35pt;margin-top:4.65pt;width:195pt;height:0;z-index:251659264" o:connectortype="straight">
            <v:stroke endarrow="block"/>
          </v:shape>
        </w:pict>
      </w:r>
    </w:p>
    <w:p w:rsidR="0023790F" w:rsidRDefault="0023790F" w:rsidP="00D84125">
      <w:pPr>
        <w:ind w:left="360"/>
        <w:rPr>
          <w:sz w:val="24"/>
        </w:rPr>
      </w:pPr>
      <w:r w:rsidRPr="003147F7">
        <w:rPr>
          <w:b/>
          <w:sz w:val="24"/>
          <w:u w:val="single"/>
        </w:rPr>
        <w:t>Вывод:</w:t>
      </w:r>
      <w:r w:rsidRPr="003147F7">
        <w:rPr>
          <w:sz w:val="24"/>
          <w:u w:val="single"/>
        </w:rPr>
        <w:t xml:space="preserve"> </w:t>
      </w:r>
      <w:r w:rsidR="00F83F21">
        <w:rPr>
          <w:sz w:val="24"/>
        </w:rPr>
        <w:t>Источники тока представляют собой прекрасное средство для обеспечения смещения транзисторов и</w:t>
      </w:r>
      <w:proofErr w:type="gramStart"/>
      <w:r w:rsidR="00F83F21">
        <w:rPr>
          <w:sz w:val="24"/>
        </w:rPr>
        <w:t xml:space="preserve"> ,</w:t>
      </w:r>
      <w:proofErr w:type="gramEnd"/>
      <w:r w:rsidR="00F83F21">
        <w:rPr>
          <w:sz w:val="24"/>
        </w:rPr>
        <w:t xml:space="preserve"> кроме того, незаменимы в качестве активной нагрузки для усилительных каскадов с большим коэффициентом усиления и в качестве источников питания эмиттеров для дифференциальных усилителей. Любое изменение коэффициента β, связанное с изменением напряжения на коллекторе, не повлияет существенным образом на выходной ток, т.к. соответствующее изменение напряжения на базе совсем мало.</w:t>
      </w:r>
    </w:p>
    <w:p w:rsidR="001E282E" w:rsidRDefault="001E282E" w:rsidP="00D84125">
      <w:pPr>
        <w:ind w:left="360"/>
        <w:rPr>
          <w:sz w:val="24"/>
        </w:rPr>
      </w:pPr>
    </w:p>
    <w:p w:rsidR="0033168C" w:rsidRPr="0023790F" w:rsidRDefault="0033168C" w:rsidP="00D84125">
      <w:pPr>
        <w:ind w:left="360"/>
        <w:rPr>
          <w:sz w:val="24"/>
        </w:rPr>
      </w:pPr>
    </w:p>
    <w:p w:rsidR="001066AF" w:rsidRPr="0023790F" w:rsidRDefault="00570646" w:rsidP="00570646">
      <w:pPr>
        <w:pStyle w:val="a5"/>
        <w:numPr>
          <w:ilvl w:val="0"/>
          <w:numId w:val="2"/>
        </w:numPr>
        <w:rPr>
          <w:b/>
          <w:i/>
          <w:sz w:val="28"/>
        </w:rPr>
      </w:pPr>
      <w:r w:rsidRPr="0023790F">
        <w:rPr>
          <w:b/>
          <w:i/>
          <w:sz w:val="28"/>
        </w:rPr>
        <w:lastRenderedPageBreak/>
        <w:t>Токовое зеркало</w:t>
      </w:r>
    </w:p>
    <w:p w:rsidR="00570646" w:rsidRDefault="00570646" w:rsidP="00570646">
      <w:pPr>
        <w:pStyle w:val="a5"/>
        <w:ind w:left="502"/>
      </w:pPr>
      <w:r>
        <w:rPr>
          <w:noProof/>
        </w:rPr>
        <w:drawing>
          <wp:inline distT="0" distB="0" distL="0" distR="0">
            <wp:extent cx="5974339" cy="4572000"/>
            <wp:effectExtent l="19050" t="0" r="7361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642" cy="4581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646" w:rsidRDefault="00570646" w:rsidP="00570646">
      <w:pPr>
        <w:pStyle w:val="a5"/>
        <w:ind w:left="502"/>
      </w:pPr>
    </w:p>
    <w:p w:rsidR="00570646" w:rsidRPr="0023790F" w:rsidRDefault="0023790F" w:rsidP="00570646">
      <w:pPr>
        <w:pStyle w:val="a5"/>
        <w:ind w:left="502"/>
        <w:rPr>
          <w:b/>
          <w:sz w:val="28"/>
        </w:rPr>
      </w:pPr>
      <w:r w:rsidRPr="0023790F">
        <w:rPr>
          <w:b/>
          <w:sz w:val="36"/>
          <w:lang w:val="en-US"/>
        </w:rPr>
        <w:t>K</w:t>
      </w:r>
      <w:proofErr w:type="spellStart"/>
      <w:r w:rsidRPr="0023790F">
        <w:rPr>
          <w:b/>
          <w:sz w:val="28"/>
        </w:rPr>
        <w:t>отр=</w:t>
      </w:r>
      <w:proofErr w:type="spellEnd"/>
      <w:r w:rsidRPr="0023790F">
        <w:rPr>
          <w:b/>
          <w:sz w:val="48"/>
          <w:lang w:val="en-US"/>
        </w:rPr>
        <w:t>I</w:t>
      </w:r>
      <w:proofErr w:type="spellStart"/>
      <w:r w:rsidRPr="0023790F">
        <w:rPr>
          <w:b/>
          <w:sz w:val="28"/>
        </w:rPr>
        <w:t>вых</w:t>
      </w:r>
      <w:proofErr w:type="spellEnd"/>
      <w:r w:rsidRPr="0023790F">
        <w:rPr>
          <w:b/>
          <w:sz w:val="28"/>
          <w:lang w:val="en-US"/>
        </w:rPr>
        <w:t>/</w:t>
      </w:r>
      <w:r w:rsidRPr="0023790F">
        <w:rPr>
          <w:b/>
          <w:sz w:val="48"/>
          <w:lang w:val="en-US"/>
        </w:rPr>
        <w:t>I</w:t>
      </w:r>
      <w:proofErr w:type="spellStart"/>
      <w:r w:rsidRPr="0023790F">
        <w:rPr>
          <w:b/>
          <w:sz w:val="28"/>
        </w:rPr>
        <w:t>вх</w:t>
      </w:r>
      <w:proofErr w:type="spellEnd"/>
    </w:p>
    <w:p w:rsidR="0023790F" w:rsidRPr="0023790F" w:rsidRDefault="0023790F" w:rsidP="00570646">
      <w:pPr>
        <w:pStyle w:val="a5"/>
        <w:ind w:left="502"/>
        <w:rPr>
          <w:b/>
          <w:sz w:val="28"/>
        </w:rPr>
      </w:pPr>
      <w:r w:rsidRPr="0023790F">
        <w:rPr>
          <w:b/>
          <w:sz w:val="36"/>
          <w:lang w:val="en-US"/>
        </w:rPr>
        <w:t>K</w:t>
      </w:r>
      <w:r w:rsidRPr="0023790F">
        <w:rPr>
          <w:b/>
          <w:sz w:val="28"/>
        </w:rPr>
        <w:t>отр=1,057</w:t>
      </w:r>
    </w:p>
    <w:p w:rsidR="00570646" w:rsidRDefault="00570646" w:rsidP="00570646">
      <w:pPr>
        <w:pStyle w:val="a5"/>
        <w:ind w:left="502"/>
      </w:pPr>
    </w:p>
    <w:p w:rsidR="001E282E" w:rsidRPr="001E282E" w:rsidRDefault="001E282E" w:rsidP="001E282E">
      <w:pPr>
        <w:pStyle w:val="a5"/>
        <w:ind w:left="502"/>
        <w:rPr>
          <w:sz w:val="24"/>
          <w:szCs w:val="24"/>
        </w:rPr>
      </w:pPr>
      <w:r w:rsidRPr="003147F7">
        <w:rPr>
          <w:b/>
          <w:sz w:val="24"/>
          <w:u w:val="single"/>
        </w:rPr>
        <w:t>Вывод</w:t>
      </w:r>
      <w:r>
        <w:rPr>
          <w:sz w:val="28"/>
          <w:u w:val="single"/>
        </w:rPr>
        <w:t xml:space="preserve">: </w:t>
      </w:r>
      <w:r w:rsidRPr="001E282E">
        <w:rPr>
          <w:sz w:val="24"/>
          <w:szCs w:val="24"/>
        </w:rPr>
        <w:t>От схемы смещения с использованием согласованной пары транзисторов можно перейти к так называемому токовому зеркалу. Работа токового зеркала «программируется» путем</w:t>
      </w:r>
      <w:r>
        <w:rPr>
          <w:sz w:val="24"/>
          <w:szCs w:val="24"/>
        </w:rPr>
        <w:t xml:space="preserve"> задания коллекторного тока транзистора </w:t>
      </w:r>
      <w:r w:rsidRPr="001E282E">
        <w:rPr>
          <w:sz w:val="32"/>
          <w:szCs w:val="24"/>
        </w:rPr>
        <w:t>Т</w:t>
      </w:r>
      <w:proofErr w:type="spellStart"/>
      <w:proofErr w:type="gramStart"/>
      <w:r>
        <w:rPr>
          <w:sz w:val="18"/>
          <w:szCs w:val="24"/>
          <w:lang w:val="en-US"/>
        </w:rPr>
        <w:t>i</w:t>
      </w:r>
      <w:proofErr w:type="spellEnd"/>
      <w:proofErr w:type="gramEnd"/>
      <w:r>
        <w:rPr>
          <w:sz w:val="24"/>
          <w:szCs w:val="24"/>
        </w:rPr>
        <w:t xml:space="preserve">. Одно из достоинств состоит в том, что ее </w:t>
      </w:r>
      <w:proofErr w:type="spellStart"/>
      <w:r>
        <w:rPr>
          <w:sz w:val="24"/>
          <w:szCs w:val="24"/>
        </w:rPr>
        <w:t>диапозон</w:t>
      </w:r>
      <w:proofErr w:type="spellEnd"/>
      <w:r>
        <w:rPr>
          <w:sz w:val="24"/>
          <w:szCs w:val="24"/>
        </w:rPr>
        <w:t xml:space="preserve"> устойчивости по напряжению равен </w:t>
      </w:r>
      <w:proofErr w:type="spellStart"/>
      <w:r>
        <w:rPr>
          <w:sz w:val="32"/>
          <w:szCs w:val="24"/>
          <w:lang w:val="en-US"/>
        </w:rPr>
        <w:t>U</w:t>
      </w:r>
      <w:r>
        <w:rPr>
          <w:szCs w:val="24"/>
          <w:lang w:val="en-US"/>
        </w:rPr>
        <w:t>kk</w:t>
      </w:r>
      <w:proofErr w:type="spellEnd"/>
      <w:r>
        <w:rPr>
          <w:szCs w:val="24"/>
        </w:rPr>
        <w:t xml:space="preserve"> </w:t>
      </w:r>
      <w:r>
        <w:rPr>
          <w:sz w:val="24"/>
          <w:szCs w:val="24"/>
        </w:rPr>
        <w:t xml:space="preserve">за вычетом нескольких десятых долей вольта, т.к. нет падения напряжения на </w:t>
      </w:r>
      <w:proofErr w:type="spellStart"/>
      <w:r>
        <w:rPr>
          <w:sz w:val="24"/>
          <w:szCs w:val="24"/>
        </w:rPr>
        <w:t>эмиттерном</w:t>
      </w:r>
      <w:proofErr w:type="spellEnd"/>
      <w:r>
        <w:rPr>
          <w:sz w:val="24"/>
          <w:szCs w:val="24"/>
        </w:rPr>
        <w:t xml:space="preserve"> резисторе.</w:t>
      </w:r>
    </w:p>
    <w:p w:rsidR="00570646" w:rsidRPr="001E282E" w:rsidRDefault="00570646" w:rsidP="00570646">
      <w:pPr>
        <w:pStyle w:val="a5"/>
        <w:ind w:left="502"/>
        <w:rPr>
          <w:sz w:val="24"/>
          <w:szCs w:val="24"/>
        </w:rPr>
      </w:pPr>
    </w:p>
    <w:p w:rsidR="0023790F" w:rsidRDefault="0023790F" w:rsidP="00570646">
      <w:pPr>
        <w:pStyle w:val="a5"/>
        <w:ind w:left="502"/>
      </w:pPr>
    </w:p>
    <w:p w:rsidR="0023790F" w:rsidRDefault="0023790F" w:rsidP="00570646">
      <w:pPr>
        <w:pStyle w:val="a5"/>
        <w:ind w:left="502"/>
      </w:pPr>
    </w:p>
    <w:p w:rsidR="0023790F" w:rsidRDefault="0023790F" w:rsidP="00570646">
      <w:pPr>
        <w:pStyle w:val="a5"/>
        <w:ind w:left="502"/>
      </w:pPr>
    </w:p>
    <w:p w:rsidR="0023790F" w:rsidRDefault="0023790F" w:rsidP="00570646">
      <w:pPr>
        <w:pStyle w:val="a5"/>
        <w:ind w:left="502"/>
      </w:pPr>
    </w:p>
    <w:p w:rsidR="0023790F" w:rsidRDefault="0023790F" w:rsidP="00570646">
      <w:pPr>
        <w:pStyle w:val="a5"/>
        <w:ind w:left="502"/>
      </w:pPr>
    </w:p>
    <w:p w:rsidR="0023790F" w:rsidRDefault="0023790F" w:rsidP="00570646">
      <w:pPr>
        <w:pStyle w:val="a5"/>
        <w:ind w:left="502"/>
      </w:pPr>
    </w:p>
    <w:p w:rsidR="0023790F" w:rsidRDefault="0023790F" w:rsidP="00570646">
      <w:pPr>
        <w:pStyle w:val="a5"/>
        <w:ind w:left="502"/>
      </w:pPr>
    </w:p>
    <w:p w:rsidR="0023790F" w:rsidRDefault="0023790F" w:rsidP="00570646">
      <w:pPr>
        <w:pStyle w:val="a5"/>
        <w:ind w:left="502"/>
      </w:pPr>
    </w:p>
    <w:p w:rsidR="0023790F" w:rsidRDefault="0023790F" w:rsidP="00570646">
      <w:pPr>
        <w:pStyle w:val="a5"/>
        <w:ind w:left="502"/>
      </w:pPr>
    </w:p>
    <w:p w:rsidR="0023790F" w:rsidRDefault="0023790F" w:rsidP="00570646">
      <w:pPr>
        <w:pStyle w:val="a5"/>
        <w:ind w:left="502"/>
      </w:pPr>
    </w:p>
    <w:p w:rsidR="0023790F" w:rsidRDefault="0023790F" w:rsidP="00570646">
      <w:pPr>
        <w:pStyle w:val="a5"/>
        <w:ind w:left="502"/>
      </w:pPr>
    </w:p>
    <w:p w:rsidR="00570646" w:rsidRDefault="00570646" w:rsidP="0057064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Лабораторная работа №3</w:t>
      </w:r>
    </w:p>
    <w:p w:rsidR="00570646" w:rsidRPr="003147F7" w:rsidRDefault="00570646" w:rsidP="00570646">
      <w:pPr>
        <w:pStyle w:val="a5"/>
        <w:numPr>
          <w:ilvl w:val="0"/>
          <w:numId w:val="3"/>
        </w:numPr>
        <w:spacing w:after="0"/>
        <w:rPr>
          <w:b/>
          <w:i/>
          <w:sz w:val="28"/>
          <w:szCs w:val="28"/>
        </w:rPr>
      </w:pPr>
      <w:proofErr w:type="spellStart"/>
      <w:r w:rsidRPr="003147F7">
        <w:rPr>
          <w:b/>
          <w:i/>
          <w:sz w:val="28"/>
          <w:szCs w:val="28"/>
        </w:rPr>
        <w:t>Пушпульный</w:t>
      </w:r>
      <w:proofErr w:type="spellEnd"/>
      <w:r w:rsidRPr="003147F7">
        <w:rPr>
          <w:b/>
          <w:i/>
          <w:sz w:val="28"/>
          <w:szCs w:val="28"/>
        </w:rPr>
        <w:t xml:space="preserve"> выход;</w:t>
      </w:r>
    </w:p>
    <w:p w:rsidR="00570646" w:rsidRDefault="00570646" w:rsidP="00570646">
      <w:pPr>
        <w:pStyle w:val="a5"/>
        <w:spacing w:after="0"/>
        <w:rPr>
          <w:b/>
          <w:sz w:val="28"/>
          <w:szCs w:val="28"/>
        </w:rPr>
      </w:pPr>
    </w:p>
    <w:p w:rsidR="00570646" w:rsidRPr="00570646" w:rsidRDefault="00570646" w:rsidP="00570646">
      <w:pPr>
        <w:pStyle w:val="a5"/>
        <w:spacing w:after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905250" cy="3387464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10" cy="3391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646" w:rsidRDefault="00570646" w:rsidP="00570646">
      <w:pPr>
        <w:pStyle w:val="a5"/>
        <w:ind w:left="502"/>
      </w:pPr>
      <w:r>
        <w:rPr>
          <w:noProof/>
        </w:rPr>
        <w:drawing>
          <wp:inline distT="0" distB="0" distL="0" distR="0">
            <wp:extent cx="3886200" cy="291016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866" cy="2909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68C" w:rsidRPr="000E7A3B" w:rsidRDefault="00097EE6" w:rsidP="0033168C">
      <w:pPr>
        <w:rPr>
          <w:sz w:val="28"/>
          <w:szCs w:val="28"/>
        </w:rPr>
      </w:pPr>
      <w:r w:rsidRPr="003147F7">
        <w:rPr>
          <w:b/>
          <w:sz w:val="24"/>
          <w:u w:val="single"/>
        </w:rPr>
        <w:t>Вывод</w:t>
      </w:r>
      <w:r>
        <w:rPr>
          <w:sz w:val="28"/>
          <w:u w:val="single"/>
        </w:rPr>
        <w:t xml:space="preserve">: </w:t>
      </w:r>
      <w:r w:rsidRPr="0033168C">
        <w:rPr>
          <w:sz w:val="24"/>
          <w:szCs w:val="24"/>
        </w:rPr>
        <w:t xml:space="preserve">На языке радиотехники такое искажение называется переходным искажением. Лучше всего немного сместить двухтактный каскад в состояние проводимости (еще один метод устранения переходного искажения связан с использованием обратной связи, хотя он имеет некоторые недостатки правильнее всего комбинировать эти методы). </w:t>
      </w:r>
      <w:r w:rsidR="0033168C" w:rsidRPr="0033168C">
        <w:rPr>
          <w:sz w:val="24"/>
          <w:szCs w:val="24"/>
        </w:rPr>
        <w:t xml:space="preserve">Выходной сигнал отслеживает входной сигнал с разницей на величину падения напряжения </w:t>
      </w:r>
      <w:proofErr w:type="spellStart"/>
      <w:r w:rsidR="0033168C" w:rsidRPr="0033168C">
        <w:rPr>
          <w:sz w:val="24"/>
          <w:szCs w:val="24"/>
        </w:rPr>
        <w:t>U</w:t>
      </w:r>
      <w:r w:rsidR="0033168C" w:rsidRPr="0033168C">
        <w:rPr>
          <w:sz w:val="24"/>
          <w:szCs w:val="24"/>
          <w:vertAlign w:val="subscript"/>
        </w:rPr>
        <w:t>бэ</w:t>
      </w:r>
      <w:proofErr w:type="spellEnd"/>
      <w:r w:rsidR="0033168C" w:rsidRPr="0033168C">
        <w:rPr>
          <w:sz w:val="24"/>
          <w:szCs w:val="24"/>
        </w:rPr>
        <w:t>; на положительном интервале входного сигнала выходное напряжение примерно на 0.6</w:t>
      </w:r>
      <w:proofErr w:type="gramStart"/>
      <w:r w:rsidR="0033168C" w:rsidRPr="0033168C">
        <w:rPr>
          <w:sz w:val="24"/>
          <w:szCs w:val="24"/>
        </w:rPr>
        <w:t xml:space="preserve"> В</w:t>
      </w:r>
      <w:proofErr w:type="gramEnd"/>
      <w:r w:rsidR="0033168C" w:rsidRPr="0033168C">
        <w:rPr>
          <w:sz w:val="24"/>
          <w:szCs w:val="24"/>
        </w:rPr>
        <w:t xml:space="preserve"> меньше, чем входное, на отрицательном интервале наоборот. При пересечении линии 0</w:t>
      </w:r>
      <w:proofErr w:type="gramStart"/>
      <w:r w:rsidR="0033168C" w:rsidRPr="0033168C">
        <w:rPr>
          <w:sz w:val="24"/>
          <w:szCs w:val="24"/>
        </w:rPr>
        <w:t xml:space="preserve"> В</w:t>
      </w:r>
      <w:proofErr w:type="gramEnd"/>
      <w:r w:rsidR="0033168C" w:rsidRPr="0033168C">
        <w:rPr>
          <w:sz w:val="24"/>
          <w:szCs w:val="24"/>
        </w:rPr>
        <w:t xml:space="preserve"> на выходном сигнале будут наблюдаться участки, называемые переходными искажениями.</w:t>
      </w:r>
    </w:p>
    <w:p w:rsidR="00097EE6" w:rsidRDefault="00097EE6" w:rsidP="00570646"/>
    <w:p w:rsidR="0033168C" w:rsidRDefault="0033168C" w:rsidP="00570646"/>
    <w:p w:rsidR="00570646" w:rsidRPr="00097EE6" w:rsidRDefault="001F13E7" w:rsidP="001F13E7">
      <w:pPr>
        <w:pStyle w:val="a5"/>
        <w:numPr>
          <w:ilvl w:val="0"/>
          <w:numId w:val="3"/>
        </w:numPr>
        <w:rPr>
          <w:b/>
          <w:i/>
          <w:sz w:val="28"/>
        </w:rPr>
      </w:pPr>
      <w:proofErr w:type="spellStart"/>
      <w:r w:rsidRPr="00097EE6">
        <w:rPr>
          <w:b/>
          <w:i/>
          <w:sz w:val="28"/>
        </w:rPr>
        <w:lastRenderedPageBreak/>
        <w:t>И</w:t>
      </w:r>
      <w:r w:rsidR="00570646" w:rsidRPr="00097EE6">
        <w:rPr>
          <w:b/>
          <w:i/>
          <w:sz w:val="28"/>
        </w:rPr>
        <w:t>рвентируемый</w:t>
      </w:r>
      <w:proofErr w:type="spellEnd"/>
      <w:r w:rsidR="00570646" w:rsidRPr="00097EE6">
        <w:rPr>
          <w:b/>
          <w:i/>
          <w:sz w:val="28"/>
        </w:rPr>
        <w:t xml:space="preserve"> усилитель</w:t>
      </w:r>
    </w:p>
    <w:p w:rsidR="001F13E7" w:rsidRDefault="001F13E7" w:rsidP="001F13E7">
      <w:r>
        <w:rPr>
          <w:noProof/>
        </w:rPr>
        <w:drawing>
          <wp:inline distT="0" distB="0" distL="0" distR="0">
            <wp:extent cx="4752975" cy="2984500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98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646" w:rsidRPr="0033168C" w:rsidRDefault="001F13E7" w:rsidP="0033168C">
      <w:r>
        <w:rPr>
          <w:noProof/>
        </w:rPr>
        <w:drawing>
          <wp:inline distT="0" distB="0" distL="0" distR="0">
            <wp:extent cx="4785863" cy="3556136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642" cy="3557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630" w:rsidRDefault="00901630" w:rsidP="00901630">
      <w:pPr>
        <w:rPr>
          <w:sz w:val="28"/>
        </w:rPr>
      </w:pPr>
      <w:r>
        <w:rPr>
          <w:sz w:val="28"/>
        </w:rPr>
        <w:t>А</w:t>
      </w:r>
      <w:r>
        <w:t>ОС</w:t>
      </w:r>
      <w:r>
        <w:rPr>
          <w:sz w:val="28"/>
        </w:rPr>
        <w:t>=</w:t>
      </w:r>
      <w:r w:rsidR="0033168C">
        <w:rPr>
          <w:sz w:val="28"/>
        </w:rPr>
        <w:t>-</w:t>
      </w:r>
      <w:r>
        <w:rPr>
          <w:sz w:val="28"/>
        </w:rPr>
        <w:t>10</w:t>
      </w:r>
    </w:p>
    <w:p w:rsidR="00901630" w:rsidRDefault="00901630" w:rsidP="00901630">
      <w:pPr>
        <w:rPr>
          <w:sz w:val="28"/>
        </w:rPr>
      </w:pPr>
      <w:r>
        <w:rPr>
          <w:sz w:val="28"/>
        </w:rPr>
        <w:t>А</w:t>
      </w:r>
      <w:r>
        <w:t>ОС</w:t>
      </w:r>
      <w:r>
        <w:rPr>
          <w:sz w:val="28"/>
        </w:rPr>
        <w:t>=</w:t>
      </w:r>
      <w:r w:rsidR="0033168C">
        <w:rPr>
          <w:sz w:val="28"/>
        </w:rPr>
        <w:t>-</w:t>
      </w:r>
      <w:r>
        <w:rPr>
          <w:sz w:val="28"/>
        </w:rPr>
        <w:t>9,99</w:t>
      </w:r>
    </w:p>
    <w:p w:rsidR="0033168C" w:rsidRDefault="00901630" w:rsidP="0033168C">
      <w:r w:rsidRPr="003147F7">
        <w:rPr>
          <w:b/>
          <w:sz w:val="24"/>
          <w:u w:val="single"/>
        </w:rPr>
        <w:t>Вывод</w:t>
      </w:r>
      <w:r>
        <w:rPr>
          <w:sz w:val="28"/>
          <w:u w:val="single"/>
        </w:rPr>
        <w:t xml:space="preserve">: </w:t>
      </w:r>
      <w:r w:rsidR="0033168C">
        <w:t xml:space="preserve">Потенциал точки </w:t>
      </w:r>
      <w:r w:rsidR="0033168C">
        <w:rPr>
          <w:i/>
          <w:iCs/>
        </w:rPr>
        <w:t>A</w:t>
      </w:r>
      <w:r w:rsidR="0033168C">
        <w:t xml:space="preserve"> всегда равен 0 </w:t>
      </w:r>
      <w:proofErr w:type="gramStart"/>
      <w:r w:rsidR="0033168C">
        <w:t>В.</w:t>
      </w:r>
      <w:proofErr w:type="gramEnd"/>
      <w:r w:rsidR="0033168C">
        <w:t xml:space="preserve">Следовательно, </w:t>
      </w:r>
      <w:proofErr w:type="spellStart"/>
      <w:r w:rsidR="0033168C">
        <w:rPr>
          <w:i/>
          <w:iCs/>
        </w:rPr>
        <w:t>Z</w:t>
      </w:r>
      <w:r w:rsidR="0033168C">
        <w:rPr>
          <w:vertAlign w:val="subscript"/>
        </w:rPr>
        <w:t>вх</w:t>
      </w:r>
      <w:proofErr w:type="spellEnd"/>
      <w:r w:rsidR="0033168C">
        <w:t xml:space="preserve"> = </w:t>
      </w:r>
      <w:r w:rsidR="0033168C">
        <w:rPr>
          <w:i/>
          <w:iCs/>
        </w:rPr>
        <w:t>R</w:t>
      </w:r>
      <w:r w:rsidR="0033168C">
        <w:rPr>
          <w:vertAlign w:val="subscript"/>
        </w:rPr>
        <w:t>1</w:t>
      </w:r>
      <w:r w:rsidR="0033168C">
        <w:t>.</w:t>
      </w:r>
    </w:p>
    <w:p w:rsidR="00901630" w:rsidRPr="00901630" w:rsidRDefault="0033168C" w:rsidP="0033168C">
      <w:pPr>
        <w:rPr>
          <w:sz w:val="24"/>
        </w:rPr>
      </w:pPr>
      <w:r>
        <w:t xml:space="preserve">Недостаток этой схемы состоит в том, что она обладает малым входным импедансом, особенно для усилителей с большим коэффициентом усиления по напряжению (при замкнутой цепи ОС), в которых резистор </w:t>
      </w:r>
      <w:r>
        <w:rPr>
          <w:i/>
          <w:iCs/>
        </w:rPr>
        <w:t>R</w:t>
      </w:r>
      <w:r>
        <w:rPr>
          <w:vertAlign w:val="subscript"/>
        </w:rPr>
        <w:t>1</w:t>
      </w:r>
      <w:r>
        <w:t>, как правило, бывает небольшим</w:t>
      </w:r>
    </w:p>
    <w:p w:rsidR="00901630" w:rsidRDefault="00901630" w:rsidP="001F13E7">
      <w:pPr>
        <w:pStyle w:val="a5"/>
        <w:ind w:left="928"/>
        <w:rPr>
          <w:b/>
          <w:i/>
          <w:sz w:val="28"/>
        </w:rPr>
      </w:pPr>
    </w:p>
    <w:p w:rsidR="0033168C" w:rsidRDefault="0033168C" w:rsidP="001F13E7">
      <w:pPr>
        <w:pStyle w:val="a5"/>
        <w:ind w:left="928"/>
        <w:rPr>
          <w:b/>
          <w:i/>
          <w:sz w:val="28"/>
        </w:rPr>
      </w:pPr>
    </w:p>
    <w:p w:rsidR="0033168C" w:rsidRPr="0033168C" w:rsidRDefault="0033168C" w:rsidP="0033168C">
      <w:pPr>
        <w:pStyle w:val="a5"/>
        <w:numPr>
          <w:ilvl w:val="0"/>
          <w:numId w:val="3"/>
        </w:numPr>
        <w:rPr>
          <w:b/>
          <w:i/>
          <w:sz w:val="28"/>
        </w:rPr>
      </w:pPr>
      <w:proofErr w:type="spellStart"/>
      <w:r w:rsidRPr="0033168C">
        <w:rPr>
          <w:b/>
          <w:i/>
          <w:sz w:val="28"/>
        </w:rPr>
        <w:lastRenderedPageBreak/>
        <w:t>Неирвентируемый</w:t>
      </w:r>
      <w:proofErr w:type="spellEnd"/>
      <w:r w:rsidRPr="0033168C">
        <w:rPr>
          <w:b/>
          <w:i/>
          <w:sz w:val="28"/>
        </w:rPr>
        <w:t xml:space="preserve"> усилитель</w:t>
      </w:r>
    </w:p>
    <w:p w:rsidR="0033168C" w:rsidRDefault="0033168C" w:rsidP="0033168C">
      <w:r>
        <w:rPr>
          <w:noProof/>
        </w:rPr>
        <w:drawing>
          <wp:inline distT="0" distB="0" distL="0" distR="0">
            <wp:extent cx="5867400" cy="2901731"/>
            <wp:effectExtent l="19050" t="0" r="0" b="0"/>
            <wp:docPr id="48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665" cy="2905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68C" w:rsidRDefault="0033168C" w:rsidP="0033168C">
      <w:r>
        <w:rPr>
          <w:noProof/>
        </w:rPr>
        <w:drawing>
          <wp:inline distT="0" distB="0" distL="0" distR="0">
            <wp:extent cx="4067175" cy="3036439"/>
            <wp:effectExtent l="19050" t="0" r="9525" b="0"/>
            <wp:docPr id="49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178" cy="3038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68C" w:rsidRPr="0033168C" w:rsidRDefault="0033168C" w:rsidP="0033168C">
      <w:pPr>
        <w:outlineLvl w:val="0"/>
        <w:rPr>
          <w:sz w:val="28"/>
          <w:szCs w:val="28"/>
        </w:rPr>
      </w:pPr>
      <w:r w:rsidRPr="00405EF3">
        <w:t>Коэффициент усиления этой схемы:</w:t>
      </w:r>
    </w:p>
    <w:p w:rsidR="0033168C" w:rsidRDefault="0033168C" w:rsidP="0033168C">
      <w:pPr>
        <w:rPr>
          <w:sz w:val="28"/>
        </w:rPr>
      </w:pPr>
      <w:r>
        <w:rPr>
          <w:sz w:val="28"/>
        </w:rPr>
        <w:t>А</w:t>
      </w:r>
      <w:r>
        <w:t>ОС</w:t>
      </w:r>
      <w:r>
        <w:rPr>
          <w:sz w:val="28"/>
        </w:rPr>
        <w:t>=11</w:t>
      </w:r>
    </w:p>
    <w:p w:rsidR="0033168C" w:rsidRDefault="0033168C" w:rsidP="0033168C">
      <w:pPr>
        <w:rPr>
          <w:sz w:val="28"/>
        </w:rPr>
      </w:pPr>
      <w:r>
        <w:rPr>
          <w:sz w:val="28"/>
        </w:rPr>
        <w:t>А</w:t>
      </w:r>
      <w:r>
        <w:t>ОС</w:t>
      </w:r>
      <w:r>
        <w:rPr>
          <w:sz w:val="28"/>
        </w:rPr>
        <w:t>=11,04</w:t>
      </w:r>
    </w:p>
    <w:p w:rsidR="0033168C" w:rsidRPr="0033168C" w:rsidRDefault="0033168C" w:rsidP="0033168C">
      <w:pPr>
        <w:outlineLvl w:val="0"/>
      </w:pPr>
      <w:r w:rsidRPr="003147F7">
        <w:rPr>
          <w:b/>
          <w:sz w:val="24"/>
          <w:u w:val="single"/>
        </w:rPr>
        <w:t>Вывод</w:t>
      </w:r>
      <w:r>
        <w:rPr>
          <w:sz w:val="28"/>
          <w:u w:val="single"/>
        </w:rPr>
        <w:t xml:space="preserve">: </w:t>
      </w:r>
      <w:r w:rsidRPr="00901630">
        <w:rPr>
          <w:sz w:val="24"/>
        </w:rPr>
        <w:t xml:space="preserve">Эта схема также представляет собой усилитель постоянного тока. Если источник </w:t>
      </w:r>
      <w:r>
        <w:rPr>
          <w:sz w:val="24"/>
        </w:rPr>
        <w:t xml:space="preserve">сигнала и усилитель </w:t>
      </w:r>
      <w:proofErr w:type="gramStart"/>
      <w:r>
        <w:rPr>
          <w:sz w:val="24"/>
        </w:rPr>
        <w:t>связанны</w:t>
      </w:r>
      <w:proofErr w:type="gramEnd"/>
      <w:r>
        <w:rPr>
          <w:sz w:val="24"/>
        </w:rPr>
        <w:t xml:space="preserve"> между собой по переменному току, то для входного сигнала нужно предусмотреть заземление. </w:t>
      </w:r>
      <w:r>
        <w:t>В приближении, входной импеданс этого усилителя бесконечен. Выходной импеданс, как и в предыдущем случае, равен долям Ома.</w:t>
      </w:r>
    </w:p>
    <w:p w:rsidR="0033168C" w:rsidRPr="00097EE6" w:rsidRDefault="0033168C" w:rsidP="0033168C">
      <w:pPr>
        <w:rPr>
          <w:sz w:val="28"/>
        </w:rPr>
      </w:pPr>
    </w:p>
    <w:p w:rsidR="00901630" w:rsidRPr="0033168C" w:rsidRDefault="00901630" w:rsidP="0033168C">
      <w:pPr>
        <w:rPr>
          <w:b/>
          <w:i/>
          <w:sz w:val="28"/>
        </w:rPr>
      </w:pPr>
    </w:p>
    <w:p w:rsidR="001F13E7" w:rsidRPr="0033168C" w:rsidRDefault="001F13E7" w:rsidP="001F13E7">
      <w:pPr>
        <w:pStyle w:val="a5"/>
        <w:numPr>
          <w:ilvl w:val="0"/>
          <w:numId w:val="3"/>
        </w:numPr>
        <w:rPr>
          <w:b/>
          <w:i/>
          <w:sz w:val="28"/>
        </w:rPr>
      </w:pPr>
      <w:r w:rsidRPr="0033168C">
        <w:rPr>
          <w:b/>
          <w:i/>
          <w:sz w:val="28"/>
        </w:rPr>
        <w:lastRenderedPageBreak/>
        <w:t>Источник тока</w:t>
      </w:r>
    </w:p>
    <w:p w:rsidR="001F13E7" w:rsidRDefault="001F13E7" w:rsidP="001F13E7">
      <w:r>
        <w:rPr>
          <w:noProof/>
        </w:rPr>
        <w:drawing>
          <wp:inline distT="0" distB="0" distL="0" distR="0">
            <wp:extent cx="6821503" cy="26670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5937" cy="2668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3E7" w:rsidRDefault="001F13E7" w:rsidP="001F13E7"/>
    <w:p w:rsidR="001F13E7" w:rsidRDefault="001F13E7" w:rsidP="001F13E7">
      <w:r>
        <w:rPr>
          <w:noProof/>
        </w:rPr>
        <w:drawing>
          <wp:inline distT="0" distB="0" distL="0" distR="0">
            <wp:extent cx="4363169" cy="3282506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474" cy="3283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68C" w:rsidRPr="007B579F" w:rsidRDefault="00901630" w:rsidP="0033168C">
      <w:r w:rsidRPr="003147F7">
        <w:rPr>
          <w:b/>
          <w:sz w:val="24"/>
          <w:u w:val="single"/>
        </w:rPr>
        <w:t>Вывод</w:t>
      </w:r>
      <w:r w:rsidRPr="00901630">
        <w:rPr>
          <w:sz w:val="28"/>
          <w:u w:val="single"/>
        </w:rPr>
        <w:t>:</w:t>
      </w:r>
      <w:r>
        <w:rPr>
          <w:sz w:val="28"/>
          <w:u w:val="single"/>
        </w:rPr>
        <w:t xml:space="preserve"> </w:t>
      </w:r>
      <w:r w:rsidR="0033168C" w:rsidRPr="0033168C">
        <w:rPr>
          <w:sz w:val="24"/>
        </w:rPr>
        <w:t xml:space="preserve">Эта схема является хорошим приближением к идеальному источнику тока, без сдвига напряжения </w:t>
      </w:r>
      <w:proofErr w:type="gramStart"/>
      <w:r w:rsidR="0033168C" w:rsidRPr="0033168C">
        <w:rPr>
          <w:sz w:val="24"/>
          <w:lang w:val="en-US"/>
        </w:rPr>
        <w:t>U</w:t>
      </w:r>
      <w:proofErr w:type="gramEnd"/>
      <w:r w:rsidR="0033168C" w:rsidRPr="0033168C">
        <w:rPr>
          <w:sz w:val="24"/>
          <w:vertAlign w:val="subscript"/>
        </w:rPr>
        <w:t>БЭ</w:t>
      </w:r>
      <w:r w:rsidR="0033168C" w:rsidRPr="0033168C">
        <w:rPr>
          <w:sz w:val="24"/>
        </w:rPr>
        <w:t xml:space="preserve">, характерного для транзисторного источника тока. </w:t>
      </w:r>
      <w:proofErr w:type="gramStart"/>
      <w:r w:rsidR="0033168C" w:rsidRPr="0033168C">
        <w:rPr>
          <w:sz w:val="24"/>
        </w:rPr>
        <w:t>Благодаря</w:t>
      </w:r>
      <w:proofErr w:type="gramEnd"/>
      <w:r w:rsidR="0033168C" w:rsidRPr="0033168C">
        <w:rPr>
          <w:sz w:val="24"/>
        </w:rPr>
        <w:t xml:space="preserve"> отрицательной ОС на инвертирующем входе поддерживается напряжение </w:t>
      </w:r>
      <w:r w:rsidR="0033168C" w:rsidRPr="0033168C">
        <w:rPr>
          <w:sz w:val="24"/>
          <w:lang w:val="en-US"/>
        </w:rPr>
        <w:t>U</w:t>
      </w:r>
      <w:r w:rsidR="0033168C" w:rsidRPr="0033168C">
        <w:rPr>
          <w:sz w:val="24"/>
          <w:vertAlign w:val="subscript"/>
        </w:rPr>
        <w:t>ВХ</w:t>
      </w:r>
      <w:r w:rsidR="0033168C" w:rsidRPr="0033168C">
        <w:rPr>
          <w:sz w:val="24"/>
        </w:rPr>
        <w:t xml:space="preserve">, под действием которого через нагрузку протекает ток </w:t>
      </w:r>
      <w:r w:rsidR="0033168C" w:rsidRPr="0033168C">
        <w:rPr>
          <w:sz w:val="24"/>
          <w:lang w:val="en-US"/>
        </w:rPr>
        <w:t>I</w:t>
      </w:r>
      <w:r w:rsidR="0033168C" w:rsidRPr="0033168C">
        <w:rPr>
          <w:sz w:val="24"/>
        </w:rPr>
        <w:t xml:space="preserve">= </w:t>
      </w:r>
      <w:r w:rsidR="0033168C" w:rsidRPr="0033168C">
        <w:rPr>
          <w:sz w:val="24"/>
          <w:lang w:val="en-US"/>
        </w:rPr>
        <w:t>U</w:t>
      </w:r>
      <w:r w:rsidR="0033168C" w:rsidRPr="0033168C">
        <w:rPr>
          <w:sz w:val="24"/>
          <w:vertAlign w:val="subscript"/>
        </w:rPr>
        <w:t>ВХ</w:t>
      </w:r>
      <w:r w:rsidR="0033168C" w:rsidRPr="0033168C">
        <w:rPr>
          <w:sz w:val="24"/>
        </w:rPr>
        <w:t>*</w:t>
      </w:r>
      <w:r w:rsidR="0033168C" w:rsidRPr="0033168C">
        <w:rPr>
          <w:sz w:val="24"/>
          <w:lang w:val="en-US"/>
        </w:rPr>
        <w:t>R</w:t>
      </w:r>
      <w:r w:rsidR="0033168C" w:rsidRPr="0033168C">
        <w:rPr>
          <w:sz w:val="24"/>
        </w:rPr>
        <w:t>. Основной недостаток этой схемы состоит в том, что нагрузка является «плавающей» (она не заземлена).</w:t>
      </w:r>
    </w:p>
    <w:p w:rsidR="001F13E7" w:rsidRPr="00901630" w:rsidRDefault="001F13E7" w:rsidP="001F13E7">
      <w:pPr>
        <w:rPr>
          <w:sz w:val="24"/>
        </w:rPr>
      </w:pPr>
    </w:p>
    <w:p w:rsidR="00901630" w:rsidRDefault="00901630" w:rsidP="001F13E7">
      <w:pPr>
        <w:rPr>
          <w:b/>
          <w:i/>
          <w:sz w:val="28"/>
        </w:rPr>
      </w:pPr>
    </w:p>
    <w:p w:rsidR="00901630" w:rsidRDefault="00901630" w:rsidP="001F13E7">
      <w:pPr>
        <w:rPr>
          <w:b/>
          <w:i/>
          <w:sz w:val="28"/>
        </w:rPr>
      </w:pPr>
    </w:p>
    <w:p w:rsidR="0033168C" w:rsidRPr="00097EE6" w:rsidRDefault="0033168C" w:rsidP="001F13E7">
      <w:pPr>
        <w:rPr>
          <w:b/>
          <w:i/>
          <w:sz w:val="28"/>
        </w:rPr>
      </w:pPr>
    </w:p>
    <w:p w:rsidR="001F13E7" w:rsidRPr="00097EE6" w:rsidRDefault="001F13E7" w:rsidP="0033168C">
      <w:pPr>
        <w:pStyle w:val="a5"/>
        <w:numPr>
          <w:ilvl w:val="0"/>
          <w:numId w:val="3"/>
        </w:numPr>
        <w:rPr>
          <w:b/>
          <w:i/>
          <w:sz w:val="28"/>
        </w:rPr>
      </w:pPr>
      <w:r w:rsidRPr="00097EE6">
        <w:rPr>
          <w:b/>
          <w:i/>
          <w:sz w:val="28"/>
        </w:rPr>
        <w:lastRenderedPageBreak/>
        <w:t xml:space="preserve">Операционный усилитель с </w:t>
      </w:r>
      <w:proofErr w:type="spellStart"/>
      <w:r w:rsidRPr="00097EE6">
        <w:rPr>
          <w:b/>
          <w:i/>
          <w:sz w:val="28"/>
        </w:rPr>
        <w:t>пушпульным</w:t>
      </w:r>
      <w:proofErr w:type="spellEnd"/>
      <w:r w:rsidRPr="00097EE6">
        <w:rPr>
          <w:b/>
          <w:i/>
          <w:sz w:val="28"/>
        </w:rPr>
        <w:t xml:space="preserve"> выходом</w:t>
      </w:r>
    </w:p>
    <w:p w:rsidR="0033168C" w:rsidRDefault="0033168C" w:rsidP="0033168C">
      <w:r>
        <w:t>На выходе каскада присутствуют переходные искажения. Чтобы от них избавиться, подключим правый конец резистора к выходу схемы:</w:t>
      </w:r>
    </w:p>
    <w:p w:rsidR="00231A0D" w:rsidRDefault="0033168C" w:rsidP="0033168C">
      <w:pPr>
        <w:ind w:left="568"/>
      </w:pPr>
      <w:r>
        <w:rPr>
          <w:noProof/>
        </w:rPr>
        <w:drawing>
          <wp:inline distT="0" distB="0" distL="0" distR="0">
            <wp:extent cx="6390005" cy="3538912"/>
            <wp:effectExtent l="19050" t="0" r="0" b="0"/>
            <wp:docPr id="5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538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3E7" w:rsidRDefault="001F13E7" w:rsidP="001F13E7">
      <w:r>
        <w:rPr>
          <w:noProof/>
        </w:rPr>
        <w:drawing>
          <wp:inline distT="0" distB="0" distL="0" distR="0">
            <wp:extent cx="3914775" cy="2915043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76" cy="291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68C" w:rsidRPr="0033168C" w:rsidRDefault="0033168C" w:rsidP="001F13E7">
      <w:r>
        <w:t>Переходные искажения исчезли, соответственно изменился сигнал на выходе ОУ.</w:t>
      </w:r>
    </w:p>
    <w:p w:rsidR="00901630" w:rsidRDefault="00901630" w:rsidP="001F13E7">
      <w:pPr>
        <w:rPr>
          <w:sz w:val="24"/>
        </w:rPr>
      </w:pPr>
      <w:r w:rsidRPr="000B2C75">
        <w:rPr>
          <w:b/>
          <w:sz w:val="24"/>
          <w:u w:val="single"/>
        </w:rPr>
        <w:t>Вывод</w:t>
      </w:r>
      <w:r>
        <w:rPr>
          <w:sz w:val="28"/>
          <w:u w:val="single"/>
        </w:rPr>
        <w:t xml:space="preserve">: </w:t>
      </w:r>
      <w:r w:rsidR="001177DB">
        <w:rPr>
          <w:sz w:val="28"/>
          <w:u w:val="single"/>
        </w:rPr>
        <w:t xml:space="preserve"> </w:t>
      </w:r>
      <w:r w:rsidR="001177DB">
        <w:rPr>
          <w:sz w:val="24"/>
        </w:rPr>
        <w:t>Ограниченная скорость, с которой может изменяться напряжение на выходе, накладывает серьезные ограничения на быстродействие усилителя в переходной области и вызывает переходные искажения. Если усилитель будет использоваться в системе с малым быстродействием, то смещать двухтактную (</w:t>
      </w:r>
      <w:proofErr w:type="spellStart"/>
      <w:r w:rsidR="001177DB">
        <w:rPr>
          <w:sz w:val="24"/>
        </w:rPr>
        <w:t>пушпульную</w:t>
      </w:r>
      <w:proofErr w:type="spellEnd"/>
      <w:r w:rsidR="001177DB">
        <w:rPr>
          <w:sz w:val="24"/>
        </w:rPr>
        <w:t>) пару в состоянии покоя не нужно, т.к. переходные искажения будут в основном устранены за счет обратной связи</w:t>
      </w:r>
    </w:p>
    <w:p w:rsidR="0033168C" w:rsidRDefault="0033168C" w:rsidP="00CF5BB3">
      <w:pPr>
        <w:jc w:val="center"/>
        <w:rPr>
          <w:b/>
        </w:rPr>
      </w:pPr>
    </w:p>
    <w:p w:rsidR="0033168C" w:rsidRPr="0048587E" w:rsidRDefault="0033168C" w:rsidP="0048587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Лабораторная работа №4</w:t>
      </w:r>
    </w:p>
    <w:p w:rsidR="00CF5BB3" w:rsidRPr="0048587E" w:rsidRDefault="00CF5BB3" w:rsidP="00CF5BB3">
      <w:pPr>
        <w:pStyle w:val="a5"/>
        <w:numPr>
          <w:ilvl w:val="0"/>
          <w:numId w:val="6"/>
        </w:numPr>
        <w:rPr>
          <w:b/>
          <w:i/>
          <w:sz w:val="28"/>
        </w:rPr>
      </w:pPr>
      <w:r w:rsidRPr="0048587E">
        <w:rPr>
          <w:b/>
          <w:i/>
          <w:sz w:val="28"/>
        </w:rPr>
        <w:t>Дифференциатор.</w:t>
      </w:r>
    </w:p>
    <w:p w:rsidR="00CF5BB3" w:rsidRDefault="00CF5BB3" w:rsidP="00CF5BB3">
      <w:pPr>
        <w:rPr>
          <w:lang w:val="en-US"/>
        </w:rPr>
      </w:pPr>
      <w:r>
        <w:rPr>
          <w:noProof/>
        </w:rPr>
        <w:drawing>
          <wp:inline distT="0" distB="0" distL="0" distR="0">
            <wp:extent cx="4581525" cy="404833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476" cy="4050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BB3" w:rsidRDefault="00CF5BB3" w:rsidP="00CF5BB3">
      <w:r>
        <w:rPr>
          <w:lang w:val="en-US"/>
        </w:rPr>
        <w:t>f</w:t>
      </w:r>
      <w:r w:rsidRPr="00632D2C">
        <w:t xml:space="preserve">=1 </w:t>
      </w:r>
      <w:r>
        <w:t xml:space="preserve">кГц, </w:t>
      </w:r>
      <w:r>
        <w:rPr>
          <w:lang w:val="en-US"/>
        </w:rPr>
        <w:t>U</w:t>
      </w:r>
      <w:r w:rsidRPr="00632D2C">
        <w:t xml:space="preserve">=15 </w:t>
      </w:r>
      <w:r>
        <w:t>В</w:t>
      </w:r>
    </w:p>
    <w:p w:rsidR="00CF5BB3" w:rsidRDefault="00CF5BB3" w:rsidP="00CF5BB3">
      <w:r>
        <w:t>Осциллограмма, при подаче треугольного сигнала:</w:t>
      </w:r>
    </w:p>
    <w:p w:rsidR="00CF5BB3" w:rsidRDefault="00CF5BB3" w:rsidP="00CF5BB3">
      <w:r>
        <w:rPr>
          <w:noProof/>
        </w:rPr>
        <w:drawing>
          <wp:inline distT="0" distB="0" distL="0" distR="0">
            <wp:extent cx="4505325" cy="3373334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373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BB3" w:rsidRDefault="00CF5BB3" w:rsidP="00CF5BB3"/>
    <w:p w:rsidR="00CF5BB3" w:rsidRDefault="00CF5BB3" w:rsidP="00CF5BB3"/>
    <w:p w:rsidR="00CF5BB3" w:rsidRDefault="00CF5BB3" w:rsidP="00CF5BB3">
      <w:r>
        <w:rPr>
          <w:lang w:val="en-US"/>
        </w:rPr>
        <w:lastRenderedPageBreak/>
        <w:t xml:space="preserve">f=5 </w:t>
      </w:r>
      <w:r>
        <w:t>МГц</w:t>
      </w:r>
      <w:r>
        <w:rPr>
          <w:lang w:val="en-US"/>
        </w:rPr>
        <w:t xml:space="preserve">, </w:t>
      </w:r>
      <w:r>
        <w:t>осциллограмма:</w:t>
      </w:r>
    </w:p>
    <w:p w:rsidR="00CF5BB3" w:rsidRPr="00A85912" w:rsidRDefault="00CF5BB3" w:rsidP="00CF5BB3">
      <w:r>
        <w:rPr>
          <w:noProof/>
        </w:rPr>
        <w:drawing>
          <wp:inline distT="0" distB="0" distL="0" distR="0">
            <wp:extent cx="4762500" cy="3561937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432" cy="356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BB3" w:rsidRDefault="00CF5BB3" w:rsidP="00CF5BB3">
      <w:r w:rsidRPr="000B2C75">
        <w:rPr>
          <w:b/>
          <w:sz w:val="24"/>
          <w:u w:val="single"/>
        </w:rPr>
        <w:t>Вывод:</w:t>
      </w:r>
      <w:r w:rsidRPr="000B2C75">
        <w:rPr>
          <w:sz w:val="24"/>
        </w:rPr>
        <w:t xml:space="preserve">  </w:t>
      </w:r>
      <w:r w:rsidRPr="00A85912">
        <w:t xml:space="preserve">Дифференциаторы имеют стабилизированное смещение, неприятности создают обычно шумы и нестабильность работы на высоких частотах, что связано с большим усилением ОУ и внутренними фазовыми сдвигами. В связи с этим следует ослаблять дифференцирующие свойства схемы на некоторой максимальной частоте. Обычно для этого используют конденсатор(100 пФ) и резистор (1 кОм) - с помощью которых создается спад, выбирают их с учетом уровня шума и ширины пропускания ОУ. </w:t>
      </w:r>
    </w:p>
    <w:p w:rsidR="00CF5BB3" w:rsidRDefault="00CF5BB3" w:rsidP="00CF5BB3">
      <w:r w:rsidRPr="00A85912">
        <w:t>На высоких частотах из-за них схема начинает работать как интегратор.</w:t>
      </w:r>
    </w:p>
    <w:p w:rsidR="00CF5BB3" w:rsidRDefault="00CF5BB3" w:rsidP="00CF5BB3"/>
    <w:p w:rsidR="00CF5BB3" w:rsidRDefault="00CF5BB3" w:rsidP="00CF5BB3"/>
    <w:p w:rsidR="000B2C75" w:rsidRDefault="000B2C75" w:rsidP="00CF5BB3"/>
    <w:p w:rsidR="000B2C75" w:rsidRDefault="000B2C75" w:rsidP="00CF5BB3"/>
    <w:p w:rsidR="000B2C75" w:rsidRDefault="000B2C75" w:rsidP="00CF5BB3"/>
    <w:p w:rsidR="000B2C75" w:rsidRDefault="000B2C75" w:rsidP="00CF5BB3"/>
    <w:p w:rsidR="000B2C75" w:rsidRDefault="000B2C75" w:rsidP="00CF5BB3"/>
    <w:p w:rsidR="000B2C75" w:rsidRDefault="000B2C75" w:rsidP="00CF5BB3"/>
    <w:p w:rsidR="000B2C75" w:rsidRDefault="000B2C75" w:rsidP="00CF5BB3"/>
    <w:p w:rsidR="000B2C75" w:rsidRDefault="000B2C75" w:rsidP="00CF5BB3"/>
    <w:p w:rsidR="000B2C75" w:rsidRDefault="000B2C75" w:rsidP="00CF5BB3"/>
    <w:p w:rsidR="000B2C75" w:rsidRDefault="000B2C75" w:rsidP="00CF5BB3"/>
    <w:p w:rsidR="000B2C75" w:rsidRDefault="000B2C75" w:rsidP="00CF5BB3"/>
    <w:p w:rsidR="00CF5BB3" w:rsidRPr="000B2C75" w:rsidRDefault="000B2C75" w:rsidP="000B2C75">
      <w:pPr>
        <w:pStyle w:val="a5"/>
        <w:numPr>
          <w:ilvl w:val="0"/>
          <w:numId w:val="6"/>
        </w:numPr>
        <w:rPr>
          <w:b/>
          <w:i/>
          <w:sz w:val="28"/>
        </w:rPr>
      </w:pPr>
      <w:r>
        <w:rPr>
          <w:b/>
          <w:i/>
          <w:sz w:val="28"/>
        </w:rPr>
        <w:lastRenderedPageBreak/>
        <w:t>Интегратор</w:t>
      </w:r>
    </w:p>
    <w:p w:rsidR="00CF5BB3" w:rsidRPr="00A85912" w:rsidRDefault="00CF5BB3" w:rsidP="00CF5BB3">
      <w:r>
        <w:rPr>
          <w:noProof/>
        </w:rPr>
        <w:drawing>
          <wp:inline distT="0" distB="0" distL="0" distR="0">
            <wp:extent cx="3686175" cy="3236641"/>
            <wp:effectExtent l="19050" t="0" r="9525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23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BB3" w:rsidRDefault="00CF5BB3" w:rsidP="00CF5BB3">
      <w:r>
        <w:rPr>
          <w:lang w:val="en-US"/>
        </w:rPr>
        <w:t>f</w:t>
      </w:r>
      <w:r w:rsidRPr="00B201C4">
        <w:t xml:space="preserve">=1 </w:t>
      </w:r>
      <w:r>
        <w:t xml:space="preserve">кГц, </w:t>
      </w:r>
      <w:r>
        <w:rPr>
          <w:lang w:val="en-US"/>
        </w:rPr>
        <w:t>U</w:t>
      </w:r>
      <w:r w:rsidRPr="00E84052">
        <w:t xml:space="preserve"> = 15 </w:t>
      </w:r>
      <w:r>
        <w:t>В, прямоугольный импульс.</w:t>
      </w:r>
    </w:p>
    <w:p w:rsidR="00CF5BB3" w:rsidRDefault="00CF5BB3" w:rsidP="00CF5BB3">
      <w:proofErr w:type="spellStart"/>
      <w:r>
        <w:t>Осцилограмма</w:t>
      </w:r>
      <w:proofErr w:type="spellEnd"/>
      <w:r>
        <w:t>:</w:t>
      </w:r>
    </w:p>
    <w:p w:rsidR="00CF5BB3" w:rsidRPr="00277843" w:rsidRDefault="00CF5BB3" w:rsidP="00CF5BB3">
      <w:r>
        <w:rPr>
          <w:noProof/>
        </w:rPr>
        <w:drawing>
          <wp:inline distT="0" distB="0" distL="0" distR="0">
            <wp:extent cx="3981450" cy="3002845"/>
            <wp:effectExtent l="19050" t="0" r="0" b="0"/>
            <wp:docPr id="2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728" cy="3005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BB3" w:rsidRDefault="00CF5BB3" w:rsidP="00CF5BB3">
      <w:r>
        <w:t xml:space="preserve">Прямоугольный импульс превратился </w:t>
      </w:r>
      <w:proofErr w:type="gramStart"/>
      <w:r>
        <w:t>в</w:t>
      </w:r>
      <w:proofErr w:type="gramEnd"/>
      <w:r>
        <w:t xml:space="preserve"> треугольный.</w:t>
      </w:r>
    </w:p>
    <w:p w:rsidR="00CF5BB3" w:rsidRDefault="00CF5BB3" w:rsidP="00CF5BB3">
      <w:r>
        <w:t>При подаче треугольного сигнала, мы опять получаем изменение формы сигнала:</w:t>
      </w:r>
    </w:p>
    <w:p w:rsidR="00CF5BB3" w:rsidRPr="00F82D20" w:rsidRDefault="00CF5BB3" w:rsidP="00CF5BB3">
      <w:r>
        <w:rPr>
          <w:lang w:val="en-US"/>
        </w:rPr>
        <w:t>f</w:t>
      </w:r>
      <w:r w:rsidRPr="00F82D20">
        <w:t>=500</w:t>
      </w:r>
      <w:r>
        <w:t xml:space="preserve"> Гц, </w:t>
      </w:r>
      <w:r>
        <w:rPr>
          <w:lang w:val="en-US"/>
        </w:rPr>
        <w:t>U</w:t>
      </w:r>
      <w:r w:rsidRPr="00F82D20">
        <w:t>= 2</w:t>
      </w:r>
      <w:r>
        <w:rPr>
          <w:lang w:val="en-US"/>
        </w:rPr>
        <w:t>B</w:t>
      </w:r>
    </w:p>
    <w:p w:rsidR="00CF5BB3" w:rsidRDefault="00CF5BB3" w:rsidP="00CF5BB3"/>
    <w:p w:rsidR="00CF5BB3" w:rsidRDefault="00CF5BB3" w:rsidP="00CF5BB3">
      <w:r>
        <w:t>Осциллограмма:</w:t>
      </w:r>
    </w:p>
    <w:p w:rsidR="00CF5BB3" w:rsidRDefault="00CF5BB3" w:rsidP="00CF5BB3">
      <w:r>
        <w:rPr>
          <w:noProof/>
        </w:rPr>
        <w:lastRenderedPageBreak/>
        <w:drawing>
          <wp:inline distT="0" distB="0" distL="0" distR="0">
            <wp:extent cx="5010150" cy="3736667"/>
            <wp:effectExtent l="19050" t="0" r="0" b="0"/>
            <wp:docPr id="2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73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BB3" w:rsidRDefault="00CF5BB3" w:rsidP="00CF5BB3">
      <w:r>
        <w:t>Резистор в 10 МОМ нужен для того, чтобы у выходного напряжения не было дрейф</w:t>
      </w:r>
      <w:proofErr w:type="gramStart"/>
      <w:r>
        <w:t>а(</w:t>
      </w:r>
      <w:proofErr w:type="gramEnd"/>
      <w:r>
        <w:t>он обеспечит стабильное смещение за счет обратной связи по току)</w:t>
      </w:r>
    </w:p>
    <w:p w:rsidR="00CF5BB3" w:rsidRDefault="00CF5BB3" w:rsidP="00CF5BB3"/>
    <w:p w:rsidR="00CF5BB3" w:rsidRDefault="00CF5BB3" w:rsidP="00CF5BB3">
      <w:r w:rsidRPr="000B2C75">
        <w:rPr>
          <w:b/>
          <w:sz w:val="24"/>
          <w:u w:val="single"/>
        </w:rPr>
        <w:t>Вывод:</w:t>
      </w:r>
      <w:r w:rsidR="000B2C75">
        <w:rPr>
          <w:b/>
          <w:sz w:val="24"/>
          <w:u w:val="single"/>
        </w:rPr>
        <w:t xml:space="preserve">  </w:t>
      </w:r>
      <w:r>
        <w:t xml:space="preserve">Данная схема </w:t>
      </w:r>
      <w:r w:rsidRPr="006D00D4">
        <w:t>имеет тенденцию к дрейфу, обусловленному сдвигами ОУ и токо</w:t>
      </w:r>
      <w:r>
        <w:t xml:space="preserve">м смещения, но это без резистора </w:t>
      </w:r>
      <w:r>
        <w:rPr>
          <w:lang w:val="en-US"/>
        </w:rPr>
        <w:t>R</w:t>
      </w:r>
      <w:r w:rsidRPr="006D00D4">
        <w:t>=10</w:t>
      </w:r>
      <w:r>
        <w:t>Мом, а при его подключении на низких частотах – ослабляются интегрирующие свойства схемы.</w:t>
      </w:r>
    </w:p>
    <w:p w:rsidR="00CF5BB3" w:rsidRDefault="00CF5BB3" w:rsidP="000B2C75">
      <w:pPr>
        <w:jc w:val="center"/>
      </w:pPr>
      <w:r>
        <w:br w:type="page"/>
      </w:r>
    </w:p>
    <w:p w:rsidR="000B2C75" w:rsidRPr="000B2C75" w:rsidRDefault="000B2C75" w:rsidP="000B2C75">
      <w:pPr>
        <w:pStyle w:val="a5"/>
        <w:numPr>
          <w:ilvl w:val="0"/>
          <w:numId w:val="6"/>
        </w:numPr>
        <w:rPr>
          <w:b/>
          <w:i/>
          <w:sz w:val="28"/>
          <w:szCs w:val="28"/>
        </w:rPr>
      </w:pPr>
      <w:r w:rsidRPr="000B2C75">
        <w:rPr>
          <w:b/>
          <w:sz w:val="28"/>
          <w:szCs w:val="28"/>
        </w:rPr>
        <w:lastRenderedPageBreak/>
        <w:t xml:space="preserve"> </w:t>
      </w:r>
      <w:r w:rsidRPr="000B2C75">
        <w:rPr>
          <w:b/>
          <w:i/>
          <w:sz w:val="28"/>
          <w:szCs w:val="28"/>
        </w:rPr>
        <w:t>Активный выпрямитель</w:t>
      </w:r>
    </w:p>
    <w:p w:rsidR="000B2C75" w:rsidRDefault="000B2C75" w:rsidP="000B2C75">
      <w:r>
        <w:rPr>
          <w:noProof/>
        </w:rPr>
        <w:drawing>
          <wp:inline distT="0" distB="0" distL="0" distR="0">
            <wp:extent cx="4667250" cy="2581275"/>
            <wp:effectExtent l="19050" t="0" r="0" b="0"/>
            <wp:docPr id="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52625" cy="1562100"/>
            <wp:effectExtent l="19050" t="0" r="9525" b="0"/>
            <wp:docPr id="5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C75" w:rsidRDefault="000B2C75" w:rsidP="000B2C75">
      <w:r>
        <w:rPr>
          <w:noProof/>
        </w:rPr>
        <w:drawing>
          <wp:inline distT="0" distB="0" distL="0" distR="0">
            <wp:extent cx="4714875" cy="3530193"/>
            <wp:effectExtent l="19050" t="0" r="9525" b="0"/>
            <wp:docPr id="5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530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C75" w:rsidRPr="000B2C75" w:rsidRDefault="000B2C75" w:rsidP="000B2C75">
      <w:r w:rsidRPr="000B2C75">
        <w:rPr>
          <w:b/>
          <w:sz w:val="24"/>
          <w:u w:val="single"/>
        </w:rPr>
        <w:t>Вывод:</w:t>
      </w:r>
      <w:r>
        <w:rPr>
          <w:b/>
          <w:sz w:val="24"/>
          <w:u w:val="single"/>
        </w:rPr>
        <w:t xml:space="preserve"> </w:t>
      </w:r>
      <w:r>
        <w:t>Выходной сигнал в точности повторяет собой выпрямленный входной сигнал, за исключением короткого интервала времени после увеличения входного напряжения относительно 0 В. На этом интервале ОУ стремительно выходит из режима насыщения, при котором напряжение на его выходе было равно –</w:t>
      </w:r>
      <w:proofErr w:type="gramStart"/>
      <w:r>
        <w:rPr>
          <w:lang w:val="en-US"/>
        </w:rPr>
        <w:t>U</w:t>
      </w:r>
      <w:proofErr w:type="gramEnd"/>
      <w:r>
        <w:rPr>
          <w:vertAlign w:val="subscript"/>
        </w:rPr>
        <w:t>ЭЭ</w:t>
      </w:r>
      <w:r>
        <w:t>, поэтому напряжение на выходе схемы равно потенциалу земли. Использование ОУ с низкой скоростью нарастания (максимальная скорость изменения выходного сигнала) может привести к серьезным выходным ошибкам для быстрых сигналов.</w:t>
      </w:r>
    </w:p>
    <w:p w:rsidR="00CF5BB3" w:rsidRPr="000B2C75" w:rsidRDefault="00CF5BB3" w:rsidP="000B2C75">
      <w:pPr>
        <w:pStyle w:val="a5"/>
        <w:numPr>
          <w:ilvl w:val="0"/>
          <w:numId w:val="6"/>
        </w:numPr>
        <w:rPr>
          <w:b/>
          <w:i/>
          <w:sz w:val="28"/>
        </w:rPr>
      </w:pPr>
      <w:r w:rsidRPr="000B2C75">
        <w:rPr>
          <w:b/>
          <w:i/>
          <w:sz w:val="28"/>
        </w:rPr>
        <w:lastRenderedPageBreak/>
        <w:t>Улучшенный активный выпрямитель</w:t>
      </w:r>
    </w:p>
    <w:p w:rsidR="00CF5BB3" w:rsidRDefault="00CF5BB3" w:rsidP="00CF5BB3">
      <w:r>
        <w:rPr>
          <w:noProof/>
        </w:rPr>
        <w:drawing>
          <wp:inline distT="0" distB="0" distL="0" distR="0">
            <wp:extent cx="3905250" cy="3648075"/>
            <wp:effectExtent l="19050" t="0" r="0" b="0"/>
            <wp:docPr id="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BB3" w:rsidRDefault="00CF5BB3" w:rsidP="00CF5BB3">
      <w:r>
        <w:t xml:space="preserve">На вход схемы мы подали сигнал напряжением 50 мВ и частотой 100 МГц. На осциллографе </w:t>
      </w:r>
      <w:proofErr w:type="gramStart"/>
      <w:r>
        <w:t>видим</w:t>
      </w:r>
      <w:proofErr w:type="gramEnd"/>
      <w:r>
        <w:t xml:space="preserve"> что данная схема выпрямляет высокочастотный сигнал без каких-либо помех.</w:t>
      </w:r>
    </w:p>
    <w:p w:rsidR="00CF5BB3" w:rsidRDefault="00CF5BB3" w:rsidP="00CF5BB3">
      <w:r>
        <w:rPr>
          <w:noProof/>
        </w:rPr>
        <w:drawing>
          <wp:inline distT="0" distB="0" distL="0" distR="0">
            <wp:extent cx="5572125" cy="3952875"/>
            <wp:effectExtent l="19050" t="0" r="9525" b="0"/>
            <wp:docPr id="4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68C" w:rsidRDefault="0033168C" w:rsidP="0033168C">
      <w:r w:rsidRPr="0033168C">
        <w:rPr>
          <w:b/>
          <w:sz w:val="24"/>
          <w:u w:val="single"/>
        </w:rPr>
        <w:t>Вывод:</w:t>
      </w:r>
      <w:r w:rsidRPr="0033168C">
        <w:rPr>
          <w:sz w:val="24"/>
        </w:rPr>
        <w:t xml:space="preserve"> </w:t>
      </w:r>
      <w:proofErr w:type="gramStart"/>
      <w:r>
        <w:t>Выпрямитель</w:t>
      </w:r>
      <w:proofErr w:type="gramEnd"/>
      <w:r>
        <w:t xml:space="preserve"> построенный с использованием операционного усилителя может работать при малой амплитуде сигнала, меньшей чем падение напряжение на диоде. </w:t>
      </w:r>
      <w:proofErr w:type="gramStart"/>
      <w:r>
        <w:t>Следовательно</w:t>
      </w:r>
      <w:proofErr w:type="gramEnd"/>
      <w:r>
        <w:t xml:space="preserve"> данную схему можно применять когда нужно выпрямить ток с напряжением меньшим 0.6 В. Также в данном выпрямителе устраняется недостаток схемы построенной с одним диодом. Недостаток заключается в том </w:t>
      </w:r>
      <w:r>
        <w:lastRenderedPageBreak/>
        <w:t>что выходной сигнал операционного усилителя при большой частоте сигнала не может изменяться бесконечно долго, т.е. восстановление из режима насыщения в активный занимает некоторое время, в течени</w:t>
      </w:r>
      <w:proofErr w:type="gramStart"/>
      <w:r>
        <w:t>и</w:t>
      </w:r>
      <w:proofErr w:type="gramEnd"/>
      <w:r>
        <w:t xml:space="preserve"> которого выходной сигнал является неправильным. </w:t>
      </w:r>
    </w:p>
    <w:p w:rsidR="0033168C" w:rsidRDefault="0033168C" w:rsidP="0033168C">
      <w:proofErr w:type="gramStart"/>
      <w:r>
        <w:t>Диод</w:t>
      </w:r>
      <w:proofErr w:type="gramEnd"/>
      <w:r>
        <w:t xml:space="preserve"> включенный в цепь обратной связи позволяет работать схеме как инвертер с коэффициентом усиления равным единице для отрицательных входных сигналов; второй диод  для положительных сигналов ограничивает выходное напряжение по уровню, который ниже потенциала земли на величину падения напряжения на диоде, и так как первый диод смещен в обратном направлении, то напряжение на выходе равно потенциалу земли. </w:t>
      </w:r>
    </w:p>
    <w:p w:rsidR="00CF5BB3" w:rsidRPr="006D00D4" w:rsidRDefault="00CF5BB3" w:rsidP="00CF5BB3"/>
    <w:p w:rsidR="00CF5BB3" w:rsidRPr="00901630" w:rsidRDefault="00CF5BB3" w:rsidP="001F13E7">
      <w:pPr>
        <w:rPr>
          <w:sz w:val="24"/>
        </w:rPr>
      </w:pPr>
    </w:p>
    <w:sectPr w:rsidR="00CF5BB3" w:rsidRPr="00901630" w:rsidSect="00F2452A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A1AD6"/>
    <w:multiLevelType w:val="hybridMultilevel"/>
    <w:tmpl w:val="3666569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D5DB2"/>
    <w:multiLevelType w:val="hybridMultilevel"/>
    <w:tmpl w:val="765C0A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4603F"/>
    <w:multiLevelType w:val="hybridMultilevel"/>
    <w:tmpl w:val="B06A771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85D387F"/>
    <w:multiLevelType w:val="hybridMultilevel"/>
    <w:tmpl w:val="3666569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86A2F1E"/>
    <w:multiLevelType w:val="hybridMultilevel"/>
    <w:tmpl w:val="9EF83588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E2B1B"/>
    <w:multiLevelType w:val="hybridMultilevel"/>
    <w:tmpl w:val="8118E618"/>
    <w:lvl w:ilvl="0" w:tplc="2648F3D2">
      <w:start w:val="4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EDE24B3"/>
    <w:multiLevelType w:val="hybridMultilevel"/>
    <w:tmpl w:val="3666569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6B7B"/>
    <w:rsid w:val="00075B44"/>
    <w:rsid w:val="00097EE6"/>
    <w:rsid w:val="000B2C75"/>
    <w:rsid w:val="001066AF"/>
    <w:rsid w:val="001177DB"/>
    <w:rsid w:val="001E282E"/>
    <w:rsid w:val="001F13E7"/>
    <w:rsid w:val="00231A0D"/>
    <w:rsid w:val="0023790F"/>
    <w:rsid w:val="0027248E"/>
    <w:rsid w:val="003147F7"/>
    <w:rsid w:val="0033168C"/>
    <w:rsid w:val="003A526A"/>
    <w:rsid w:val="00415A2F"/>
    <w:rsid w:val="0048587E"/>
    <w:rsid w:val="004E048A"/>
    <w:rsid w:val="005637A2"/>
    <w:rsid w:val="00570646"/>
    <w:rsid w:val="005F3459"/>
    <w:rsid w:val="006869B5"/>
    <w:rsid w:val="006933B9"/>
    <w:rsid w:val="007241F2"/>
    <w:rsid w:val="007A1EE7"/>
    <w:rsid w:val="007C6417"/>
    <w:rsid w:val="00901630"/>
    <w:rsid w:val="00926B7B"/>
    <w:rsid w:val="00B8278B"/>
    <w:rsid w:val="00BF7B76"/>
    <w:rsid w:val="00C10A18"/>
    <w:rsid w:val="00C24B77"/>
    <w:rsid w:val="00CF5BB3"/>
    <w:rsid w:val="00D84125"/>
    <w:rsid w:val="00DE7E62"/>
    <w:rsid w:val="00F2452A"/>
    <w:rsid w:val="00F24A18"/>
    <w:rsid w:val="00F83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B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B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800A1-52A2-47EE-990D-7AF106DC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25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11</cp:revision>
  <dcterms:created xsi:type="dcterms:W3CDTF">2009-12-20T13:32:00Z</dcterms:created>
  <dcterms:modified xsi:type="dcterms:W3CDTF">2009-12-28T21:42:00Z</dcterms:modified>
</cp:coreProperties>
</file>